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5D" w:rsidRDefault="00BA5371" w:rsidP="00073F5D">
      <w:pPr>
        <w:pStyle w:val="a3"/>
        <w:shd w:val="clear" w:color="auto" w:fill="F8FAFA"/>
        <w:spacing w:before="0" w:beforeAutospacing="0"/>
        <w:jc w:val="center"/>
        <w:rPr>
          <w:rFonts w:ascii="Arial" w:hAnsi="Arial" w:cs="Arial"/>
          <w:b/>
          <w:i/>
          <w:color w:val="1F497D" w:themeColor="text2"/>
          <w:sz w:val="32"/>
          <w:szCs w:val="32"/>
        </w:rPr>
      </w:pPr>
      <w:r w:rsidRPr="00073F5D">
        <w:rPr>
          <w:rFonts w:ascii="Arial" w:hAnsi="Arial" w:cs="Arial"/>
          <w:b/>
          <w:i/>
          <w:color w:val="1F497D" w:themeColor="text2"/>
          <w:sz w:val="32"/>
          <w:szCs w:val="32"/>
        </w:rPr>
        <w:t>ГИА 2024 проводится в форме ЕГЭ и ГВЭ</w:t>
      </w:r>
    </w:p>
    <w:p w:rsidR="00BA5371" w:rsidRPr="00073F5D" w:rsidRDefault="00BA5371" w:rsidP="00073F5D">
      <w:pPr>
        <w:pStyle w:val="a3"/>
        <w:shd w:val="clear" w:color="auto" w:fill="F8FAFA"/>
        <w:spacing w:before="0" w:beforeAutospacing="0"/>
        <w:jc w:val="center"/>
        <w:rPr>
          <w:rFonts w:ascii="Arial" w:hAnsi="Arial" w:cs="Arial"/>
          <w:b/>
          <w:i/>
          <w:color w:val="1F497D" w:themeColor="text2"/>
          <w:sz w:val="32"/>
          <w:szCs w:val="32"/>
        </w:rPr>
      </w:pPr>
      <w:bookmarkStart w:id="0" w:name="_GoBack"/>
      <w:bookmarkEnd w:id="0"/>
      <w:r w:rsidRPr="00073F5D">
        <w:rPr>
          <w:rFonts w:ascii="Arial" w:hAnsi="Arial" w:cs="Arial"/>
          <w:b/>
          <w:i/>
          <w:color w:val="1F497D" w:themeColor="text2"/>
          <w:sz w:val="32"/>
          <w:szCs w:val="32"/>
        </w:rPr>
        <w:t xml:space="preserve"> (для лиц с ОВЗ)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proofErr w:type="gramStart"/>
      <w:r>
        <w:rPr>
          <w:rFonts w:ascii="Arial" w:hAnsi="Arial" w:cs="Arial"/>
          <w:color w:val="212529"/>
        </w:rPr>
        <w:t>В  2023</w:t>
      </w:r>
      <w:proofErr w:type="gramEnd"/>
      <w:r>
        <w:rPr>
          <w:rFonts w:ascii="Arial" w:hAnsi="Arial" w:cs="Arial"/>
          <w:color w:val="212529"/>
        </w:rPr>
        <w:t>-2024 учебном году выпускникам одиннадцатых классов для получения аттестата необходимо сдать экзамены по двум учебным предметам: обязательным (русскому языку и математике) 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Для участия в ЕГЭ необходимо подать заявление с перечнем конкретных предметов, которые предполагается сдавать.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Ростовской области в 2024 году</w:t>
      </w:r>
      <w:r>
        <w:rPr>
          <w:rFonts w:ascii="Arial" w:hAnsi="Arial" w:cs="Arial"/>
          <w:color w:val="212529"/>
        </w:rPr>
        <w:t>  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Сроки, места и порядок подачи апелляций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Ростовской области (далее – член ГЭК), не покидая пункта проведения экзаменов (далее – ППЭ).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Ростовской области (далее – Комиссия).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Руководитель организации, принявший апелляцию, незамедлительно передает ее в Комиссию.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Сроки рассмотрения апелляций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Порядок рассмотрения апелляций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 отклонении апелляции;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 удовлетворении апелляции.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материалы, тексты, темы, билеты, задания, выполнявшиеся обучающимся, выпускником прошлых лет, подавшим апелляцию.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Указанные материалы предъявляются участнику ГИА (в случае его участия в рассмотрении апелляции). 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 отклонении апелляции и сохранении выставленных баллов;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об удовлетворении апелляции и изменении баллов.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  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</w:t>
      </w:r>
      <w:r>
        <w:rPr>
          <w:rFonts w:ascii="Arial" w:hAnsi="Arial" w:cs="Arial"/>
          <w:color w:val="212529"/>
        </w:rPr>
        <w:t> </w:t>
      </w:r>
      <w:r>
        <w:rPr>
          <w:rStyle w:val="a4"/>
          <w:rFonts w:ascii="Arial" w:hAnsi="Arial" w:cs="Arial"/>
          <w:color w:val="212529"/>
        </w:rPr>
        <w:t>в Ростовской области в 2024 году</w:t>
      </w:r>
      <w:r>
        <w:rPr>
          <w:rFonts w:ascii="Arial" w:hAnsi="Arial" w:cs="Arial"/>
          <w:color w:val="212529"/>
        </w:rPr>
        <w:t> 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Места информирования о результатах государственной итоговой аттестации по образовательным программам среднего общего и основного общего образования (далее - ГИА):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выпускников прошлых лет – организации, в которых они были зарегистрированы на сдачу ЕГЭ.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Сроки и порядок информирования о результатах ГИА.</w:t>
      </w:r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(под подпись в протоколе). Указанный день считается официальным днем объявления результатов экзаменов. </w:t>
      </w:r>
    </w:p>
    <w:p w:rsidR="00BA5371" w:rsidRDefault="00BA5371" w:rsidP="00BA5371">
      <w:pPr>
        <w:pStyle w:val="text-center"/>
        <w:shd w:val="clear" w:color="auto" w:fill="F8FAFA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ваши вопросы ответит Смирнова Лариса Васильевна, заместитель директора по УВР.</w:t>
      </w:r>
    </w:p>
    <w:p w:rsidR="00BA5371" w:rsidRDefault="00BA5371" w:rsidP="00BA5371">
      <w:pPr>
        <w:pStyle w:val="text-center"/>
        <w:shd w:val="clear" w:color="auto" w:fill="F8FAFA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Телефон горячей линии" </w:t>
      </w:r>
      <w:r>
        <w:rPr>
          <w:rStyle w:val="wmi-callto"/>
          <w:rFonts w:ascii="Arial" w:hAnsi="Arial" w:cs="Arial"/>
          <w:b/>
          <w:bCs/>
          <w:color w:val="212529"/>
        </w:rPr>
        <w:t>+7 (863) 269 57 42</w:t>
      </w:r>
      <w:r>
        <w:rPr>
          <w:rStyle w:val="a4"/>
          <w:rFonts w:ascii="Arial" w:hAnsi="Arial" w:cs="Arial"/>
          <w:color w:val="212529"/>
        </w:rPr>
        <w:t> </w:t>
      </w:r>
      <w:proofErr w:type="spellStart"/>
      <w:r>
        <w:rPr>
          <w:rFonts w:ascii="Arial" w:hAnsi="Arial" w:cs="Arial"/>
          <w:color w:val="212529"/>
        </w:rPr>
        <w:t>Минобразование</w:t>
      </w:r>
      <w:proofErr w:type="spellEnd"/>
      <w:r>
        <w:rPr>
          <w:rFonts w:ascii="Arial" w:hAnsi="Arial" w:cs="Arial"/>
          <w:color w:val="212529"/>
        </w:rPr>
        <w:t xml:space="preserve"> РО</w:t>
      </w:r>
    </w:p>
    <w:p w:rsidR="00BA5371" w:rsidRDefault="00BA5371" w:rsidP="00BA5371">
      <w:pPr>
        <w:pStyle w:val="text-center"/>
        <w:shd w:val="clear" w:color="auto" w:fill="F8FAFA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Уважаемые будущие участники ЕГЭ, родители, учителя и организаторы!</w:t>
      </w:r>
    </w:p>
    <w:p w:rsidR="00BA5371" w:rsidRDefault="00BA5371" w:rsidP="00BA5371">
      <w:pPr>
        <w:pStyle w:val="text-center"/>
        <w:shd w:val="clear" w:color="auto" w:fill="F8FAFA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</w:rPr>
        <w:t>Ссылки на полезные ресурсы, а также материалы для подготовки к ГИА: 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00517C"/>
            <w:u w:val="none"/>
          </w:rPr>
          <w:t>http://obrnadzor.gov.ru/navigator-gia/</w:t>
        </w:r>
      </w:hyperlink>
      <w:r>
        <w:rPr>
          <w:rStyle w:val="a4"/>
          <w:rFonts w:ascii="Arial" w:hAnsi="Arial" w:cs="Arial"/>
          <w:color w:val="212529"/>
        </w:rPr>
        <w:t> </w:t>
      </w:r>
    </w:p>
    <w:p w:rsidR="00BA5371" w:rsidRDefault="00073F5D" w:rsidP="00BA5371">
      <w:pPr>
        <w:pStyle w:val="text-center"/>
        <w:shd w:val="clear" w:color="auto" w:fill="F8FAFA"/>
        <w:spacing w:before="0" w:beforeAutospacing="0"/>
        <w:jc w:val="center"/>
        <w:rPr>
          <w:rFonts w:ascii="Arial" w:hAnsi="Arial" w:cs="Arial"/>
          <w:color w:val="212529"/>
        </w:rPr>
      </w:pPr>
      <w:hyperlink r:id="rId5" w:history="1">
        <w:r w:rsidR="00BA5371">
          <w:rPr>
            <w:rStyle w:val="a4"/>
            <w:rFonts w:ascii="Arial" w:hAnsi="Arial" w:cs="Arial"/>
            <w:color w:val="00517C"/>
          </w:rPr>
          <w:t>Мобильное приложение ЕГЭ в РО</w:t>
        </w:r>
      </w:hyperlink>
    </w:p>
    <w:p w:rsidR="00BA5371" w:rsidRDefault="00BA5371" w:rsidP="00BA5371">
      <w:pPr>
        <w:pStyle w:val="a3"/>
        <w:shd w:val="clear" w:color="auto" w:fill="F8FAFA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Дополнительно информируем о функционировании на официальном сайте </w:t>
      </w:r>
      <w:proofErr w:type="spellStart"/>
      <w:r>
        <w:rPr>
          <w:rFonts w:ascii="Arial" w:hAnsi="Arial" w:cs="Arial"/>
          <w:color w:val="212529"/>
        </w:rPr>
        <w:t>минобразования</w:t>
      </w:r>
      <w:proofErr w:type="spellEnd"/>
      <w:r>
        <w:rPr>
          <w:rFonts w:ascii="Arial" w:hAnsi="Arial" w:cs="Arial"/>
          <w:color w:val="212529"/>
        </w:rPr>
        <w:t xml:space="preserve"> Ростовской области раздела «Государственная итоговая аттестация» (https://minobr.donland.ru/activity/8286/), где размещается актуальная информация по вопросам организации и проведения ГИА на территории области, кроме того, сведения по вопросам ГИА публикуются на сайте государственного бюджетного учреждения Ростовской области «Ростовский областной центр обработки информации в сфере образования» (https://rcoi61.ru/) и специализированном Telegram-канале (https://t.me/GIAvRO).</w:t>
      </w:r>
    </w:p>
    <w:p w:rsidR="002B5C77" w:rsidRDefault="002B5C77"/>
    <w:sectPr w:rsidR="002B5C77" w:rsidSect="002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371"/>
    <w:rsid w:val="00032150"/>
    <w:rsid w:val="00073F5D"/>
    <w:rsid w:val="00086501"/>
    <w:rsid w:val="00110FE2"/>
    <w:rsid w:val="002741BC"/>
    <w:rsid w:val="002B5C77"/>
    <w:rsid w:val="00346CA9"/>
    <w:rsid w:val="004D5135"/>
    <w:rsid w:val="006422F7"/>
    <w:rsid w:val="00772F79"/>
    <w:rsid w:val="007C2E07"/>
    <w:rsid w:val="008865B3"/>
    <w:rsid w:val="00890F81"/>
    <w:rsid w:val="00A4323C"/>
    <w:rsid w:val="00A82282"/>
    <w:rsid w:val="00B63469"/>
    <w:rsid w:val="00BA5371"/>
    <w:rsid w:val="00C50E7A"/>
    <w:rsid w:val="00C823E9"/>
    <w:rsid w:val="00C8575B"/>
    <w:rsid w:val="00D44244"/>
    <w:rsid w:val="00D47D69"/>
    <w:rsid w:val="00E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894"/>
  <w15:docId w15:val="{6F7A0F91-0C81-4F5B-94DD-87EDE2C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371"/>
    <w:rPr>
      <w:b/>
      <w:bCs/>
    </w:rPr>
  </w:style>
  <w:style w:type="paragraph" w:customStyle="1" w:styleId="text-center">
    <w:name w:val="text-center"/>
    <w:basedOn w:val="a"/>
    <w:rsid w:val="00BA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BA5371"/>
  </w:style>
  <w:style w:type="character" w:styleId="a5">
    <w:name w:val="Hyperlink"/>
    <w:basedOn w:val="a0"/>
    <w:uiPriority w:val="99"/>
    <w:semiHidden/>
    <w:unhideWhenUsed/>
    <w:rsid w:val="00BA5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oi61.ru/novoe-mobilnoe-prilozhenie-ege-v-ro.html" TargetMode="External"/><Relationship Id="rId4" Type="http://schemas.openxmlformats.org/officeDocument/2006/relationships/hyperlink" Target="http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2024-01-31T09:35:00Z</dcterms:created>
  <dcterms:modified xsi:type="dcterms:W3CDTF">2024-01-31T15:53:00Z</dcterms:modified>
</cp:coreProperties>
</file>