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2" w:rsidRPr="00D17AA9" w:rsidRDefault="00D85E02" w:rsidP="00D85E02">
      <w:pPr>
        <w:pStyle w:val="c1"/>
        <w:shd w:val="clear" w:color="auto" w:fill="FFFFFF"/>
        <w:spacing w:before="0" w:after="0"/>
        <w:jc w:val="center"/>
        <w:rPr>
          <w:rStyle w:val="c0c2"/>
          <w:b/>
          <w:bCs/>
          <w:i/>
          <w:sz w:val="32"/>
        </w:rPr>
      </w:pPr>
      <w:r w:rsidRPr="00D17AA9">
        <w:rPr>
          <w:rStyle w:val="c0c2"/>
          <w:b/>
          <w:bCs/>
          <w:i/>
          <w:sz w:val="32"/>
        </w:rPr>
        <w:t>Родительское собрание</w:t>
      </w:r>
    </w:p>
    <w:p w:rsidR="00D17AA9" w:rsidRDefault="00D85E02" w:rsidP="00D85E02">
      <w:pPr>
        <w:pStyle w:val="c1"/>
        <w:shd w:val="clear" w:color="auto" w:fill="FFFFFF"/>
        <w:spacing w:before="0" w:after="0"/>
        <w:jc w:val="center"/>
        <w:rPr>
          <w:rStyle w:val="c5c2"/>
          <w:b/>
          <w:bCs/>
          <w:i/>
          <w:color w:val="1F497D" w:themeColor="text2"/>
          <w:sz w:val="28"/>
          <w:szCs w:val="28"/>
        </w:rPr>
      </w:pPr>
      <w:r w:rsidRPr="00D17AA9">
        <w:rPr>
          <w:rStyle w:val="c5c2"/>
          <w:b/>
          <w:bCs/>
          <w:i/>
          <w:color w:val="1F497D" w:themeColor="text2"/>
          <w:sz w:val="28"/>
          <w:szCs w:val="28"/>
        </w:rPr>
        <w:t xml:space="preserve">«Причины подросткового суицида. </w:t>
      </w:r>
    </w:p>
    <w:p w:rsidR="00D85E02" w:rsidRPr="00D17AA9" w:rsidRDefault="00D85E02" w:rsidP="00D85E02">
      <w:pPr>
        <w:pStyle w:val="c1"/>
        <w:shd w:val="clear" w:color="auto" w:fill="FFFFFF"/>
        <w:spacing w:before="0" w:after="0"/>
        <w:jc w:val="center"/>
        <w:rPr>
          <w:rStyle w:val="c2c5"/>
          <w:b/>
          <w:bCs/>
          <w:i/>
          <w:color w:val="1F497D" w:themeColor="text2"/>
        </w:rPr>
      </w:pPr>
      <w:r w:rsidRPr="00D17AA9">
        <w:rPr>
          <w:rStyle w:val="c2c5"/>
          <w:b/>
          <w:bCs/>
          <w:i/>
          <w:color w:val="1F497D" w:themeColor="text2"/>
          <w:sz w:val="28"/>
          <w:szCs w:val="28"/>
        </w:rPr>
        <w:t>Роль взрослых в оказании помощи подросткам в кризисных ситуациях»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"/>
          <w:b/>
          <w:bCs/>
        </w:rPr>
        <w:t>Цель:</w:t>
      </w:r>
    </w:p>
    <w:p w:rsidR="00D85E02" w:rsidRPr="00F36E67" w:rsidRDefault="00D85E02" w:rsidP="00D85E0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Style w:val="c0"/>
        </w:rPr>
      </w:pPr>
      <w:r w:rsidRPr="00F36E67">
        <w:rPr>
          <w:rStyle w:val="c0"/>
        </w:rPr>
        <w:t>обратить внимание родителей к своим детям,</w:t>
      </w:r>
    </w:p>
    <w:p w:rsidR="00D85E02" w:rsidRPr="00F36E67" w:rsidRDefault="00D85E02" w:rsidP="00D85E0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Style w:val="c0"/>
        </w:rPr>
      </w:pPr>
      <w:r w:rsidRPr="00F36E67">
        <w:rPr>
          <w:rStyle w:val="c0"/>
        </w:rPr>
        <w:t>вместе с родителями проанализировать место ребенка в семье</w:t>
      </w:r>
      <w:r w:rsidRPr="00F36E67">
        <w:rPr>
          <w:rStyle w:val="apple-converted-space"/>
        </w:rPr>
        <w:t> </w:t>
      </w:r>
      <w:r w:rsidRPr="00F36E67">
        <w:rPr>
          <w:rStyle w:val="c0"/>
        </w:rPr>
        <w:t>и оказать профилактическую помощь по проблеме подросткового суицида.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"/>
          <w:b/>
          <w:bCs/>
        </w:rPr>
        <w:t>Задачи</w:t>
      </w:r>
    </w:p>
    <w:p w:rsidR="00D85E02" w:rsidRPr="00F36E67" w:rsidRDefault="00D85E02" w:rsidP="00D85E0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c0"/>
        </w:rPr>
      </w:pPr>
      <w:r w:rsidRPr="00F36E67">
        <w:rPr>
          <w:rStyle w:val="c0"/>
        </w:rPr>
        <w:t>Расширить знания родителей о причинах, признаках и характере подросткового суицида;</w:t>
      </w:r>
    </w:p>
    <w:p w:rsidR="00D85E02" w:rsidRPr="00F36E67" w:rsidRDefault="00D85E02" w:rsidP="00D85E0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c0"/>
        </w:rPr>
      </w:pPr>
      <w:r w:rsidRPr="00F36E67">
        <w:rPr>
          <w:rStyle w:val="c0"/>
        </w:rPr>
        <w:t>Предоставить возможность задуматься и оценить взаимоотношения со своим ребенком;</w:t>
      </w:r>
    </w:p>
    <w:p w:rsidR="00D85E02" w:rsidRPr="00F36E67" w:rsidRDefault="00D85E02" w:rsidP="00D85E0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c0"/>
        </w:rPr>
      </w:pPr>
      <w:r w:rsidRPr="00F36E67">
        <w:rPr>
          <w:rStyle w:val="c0"/>
        </w:rPr>
        <w:t>Воспитывать уважение к личности подростка и понимание его проблем.</w:t>
      </w:r>
    </w:p>
    <w:p w:rsidR="00D85E02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c2"/>
          <w:b/>
          <w:bCs/>
        </w:rPr>
        <w:t>Классный</w:t>
      </w:r>
      <w:bookmarkStart w:id="0" w:name="_GoBack"/>
      <w:bookmarkEnd w:id="0"/>
      <w:r w:rsidRPr="00F36E67">
        <w:rPr>
          <w:rStyle w:val="c0c2"/>
          <w:b/>
          <w:bCs/>
        </w:rPr>
        <w:t xml:space="preserve"> руководитель:</w:t>
      </w:r>
      <w:r w:rsidRPr="00F36E67">
        <w:rPr>
          <w:rStyle w:val="apple-converted-space"/>
          <w:b/>
          <w:bCs/>
        </w:rPr>
        <w:t> </w:t>
      </w:r>
      <w:r w:rsidRPr="00F36E67">
        <w:rPr>
          <w:rStyle w:val="c0"/>
        </w:rPr>
        <w:t xml:space="preserve">Добрый вечер уважаемые родители! Сегодняшняя наша встреча не случайная, мы собрались для того, чтобы обсудить очень важную тему, это суицид среди подростков. 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– Так что же такое суицид? И почему же это страшное явление проявляется именно в подростковом возрасте?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c2"/>
          <w:b/>
          <w:bCs/>
        </w:rPr>
        <w:t>Суицид</w:t>
      </w:r>
      <w:r w:rsidRPr="00F36E67">
        <w:rPr>
          <w:rStyle w:val="c0"/>
        </w:rPr>
        <w:t> – акт самоубийства, совершаемый человеком в состоянии сильного душевного расстройства либо под влиянием психического заболевания. Чаще всего суицидальные попытки подростков спонтанные, не продуманные и спланированные, а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Согласно статистическим данным, опубликованным в официальных отчетах МЗ РФ, за последние три года количество детских суицидов увеличилось на 37% (включая тех, кого удалось спасти). Чаще всего оканчивают жизнь самоубийством подростки в возрасте от 12 до 14 лет. Причем это не беспризорники или дети из неблагополучных семей, где родителям до них нет дела. В 78% зарегистрированных суицидов это дети из вполне обеспеченных и благополучных (на первый взгляд) семей.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Так почему же дети добровольно уходят из жизни? Этот вопрос волнует и родителей и нас психологов. Но однозначного ответа на него дать невозможно.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Выделяют 3 вида суицида: демонстративный, аффективный, истинный.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c2"/>
          <w:b/>
          <w:bCs/>
        </w:rPr>
        <w:t>Демонстративный.</w:t>
      </w:r>
      <w:r w:rsidRPr="00F36E67">
        <w:rPr>
          <w:rStyle w:val="c0"/>
        </w:rPr>
        <w:t> Демонстративное суицидальное поведение –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возмездие за обиду, несправедливость. Место совершения попытки самоубийства указывает на ее адрес: дома – родным, в компании сверстников – кому-то из них, в общественном месте.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c2"/>
          <w:b/>
          <w:bCs/>
        </w:rPr>
        <w:t>Аффективный.</w:t>
      </w:r>
      <w:r w:rsidRPr="00F36E67">
        <w:rPr>
          <w:rStyle w:val="c0c8"/>
          <w:i/>
          <w:iCs/>
        </w:rPr>
        <w:t> </w:t>
      </w:r>
      <w:r w:rsidRPr="00F36E67">
        <w:rPr>
          <w:rStyle w:val="c0"/>
        </w:rPr>
        <w:t>Аффективное суицидальное поведение – тип поведения, характеризующийся, прежде всего действиями, совершаемыми на высоте аффекта. Суицид во время аффекта может носить черты спектакля, но может быть и серьезным намерением, хотя и мимолетным.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c2"/>
          <w:b/>
          <w:bCs/>
        </w:rPr>
        <w:t>Истинный.</w:t>
      </w:r>
      <w:r w:rsidRPr="00F36E67">
        <w:rPr>
          <w:rStyle w:val="c0c8"/>
          <w:i/>
          <w:iCs/>
        </w:rPr>
        <w:t> </w:t>
      </w:r>
      <w:r w:rsidRPr="00F36E67">
        <w:rPr>
          <w:rStyle w:val="c0"/>
        </w:rPr>
        <w:t>Истинное суицидальное поведение –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В оставленных записках звучит мотив собственной вины, забота о близких, которые не должны чувствовать причастность к совершенному действию.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По наблюдениям психологов, которые работают с детьми, спасенными после попытки самоубийства и их родителями, можно выделить несколько основных причин суицида.</w:t>
      </w:r>
    </w:p>
    <w:p w:rsidR="00D85E02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</w:p>
    <w:p w:rsidR="00D85E02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"/>
          <w:b/>
          <w:bCs/>
        </w:rPr>
        <w:t>1. Неблагополучные семьи.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lastRenderedPageBreak/>
        <w:t>Подростки, делающие попытки самоубийства, происходят из неблагополучных семей. В таких семьях часто происходят конфликты между родителями, родителями и детьми, порой с применением насилия. Родители относятся к своим детям недоброжелательно, без уважения и даже враждебно. Подростки часто воспринимают конфликты в семье, как собственную вину, у них возникает ощущение эмоциональной и социальной изоляции, чувство беспомощности и отчаяния. Они уверены, что ничего не могут сделать, что у них нет будущего.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"/>
          <w:b/>
          <w:bCs/>
        </w:rPr>
        <w:t>2. Школьные проблемы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 xml:space="preserve">Школьные проблемы играют важную роль в </w:t>
      </w:r>
      <w:proofErr w:type="spellStart"/>
      <w:r w:rsidRPr="00F36E67">
        <w:rPr>
          <w:rStyle w:val="c0"/>
        </w:rPr>
        <w:t>дезадаптации</w:t>
      </w:r>
      <w:proofErr w:type="spellEnd"/>
      <w:r w:rsidRPr="00F36E67">
        <w:rPr>
          <w:rStyle w:val="c0"/>
        </w:rPr>
        <w:t xml:space="preserve">, особенно мальчиков, вызывают утрату контактов со сверстниками. Группа сверстников является </w:t>
      </w:r>
      <w:proofErr w:type="spellStart"/>
      <w:r w:rsidRPr="00F36E67">
        <w:rPr>
          <w:rStyle w:val="c0"/>
        </w:rPr>
        <w:t>референтной</w:t>
      </w:r>
      <w:proofErr w:type="spellEnd"/>
      <w:r w:rsidRPr="00F36E67">
        <w:rPr>
          <w:rStyle w:val="c0"/>
        </w:rPr>
        <w:t xml:space="preserve"> группой в подростковом возрасте, ориентиром в становлении собственной идентичности, развитии самооценок, представлений о себе, нормах социального поведения. Потеря или осуждение группой может стать тем социально – психологическим фактором, который способен подтолкнуть или усилить желание подростка к суициду.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"/>
          <w:b/>
          <w:bCs/>
        </w:rPr>
        <w:t>3. Стресс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Причиной самоубийства может стать стресс. Семейные конфликты, неприятности в школе, потеря друга и тому подобное могут вызвать стрессовую ситуацию. Любой человек подвергается стрессу в повседневной жизни, однако подростки особенно уязвимы и ранимы, что объясняется их особенно острым восприятием существующих проблем.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"/>
          <w:b/>
          <w:bCs/>
        </w:rPr>
        <w:t>4. Сайты глобальной сети Интернет (видеоролик)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8"/>
          <w:i/>
          <w:iCs/>
        </w:rPr>
        <w:t> </w:t>
      </w:r>
      <w:r w:rsidRPr="00F36E67">
        <w:rPr>
          <w:rStyle w:val="c0"/>
        </w:rPr>
        <w:t>Рассмотрим и обсудим некоторые ситуации:</w:t>
      </w:r>
      <w:r w:rsidRPr="00F36E67">
        <w:rPr>
          <w:rStyle w:val="c0c2"/>
          <w:b/>
          <w:bCs/>
        </w:rPr>
        <w:t> 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"/>
          <w:b/>
          <w:bCs/>
        </w:rPr>
        <w:t>- Безответная любовь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Двенадцатилетняя Инна Р. влюбилась в старшеклассника и написала ему любовную записку. Но мальчик, вместо того, чтобы прочитать и промолчать, выставил Инну на всеобщее посмешище. Он в школе вслух читал ее письмо и откровенно издевался над ней. Инна долго переживала и решила рассказать маме о своем горе. Но мама тоже посмеялась и сказала, что сама виновата, нечего было писать всякие глупости. Девочка закрылась у себя в комнате, долго плакала, но у мамы не было времени даже пожалеть ее. В результате Инна выбросилась с третьего этажа. К счастью, девочка отделалась переломами ребер, рук и ног. А мама Инны только после посещения психолога, наконец, признала, что именно она виновата в сложившейся ситуации. Ведь если бы она вовремя услышала свою дочь, а не смеялась над ее "безответной любовью", то все могло бы закончиться по-другому.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Уважаемые родители! Нельзя смеяться, даже если вам эта проблема кажется сущим пустяком. И в 12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– "ничего".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Поэтому радуйтесь, что ребенок со своим горем пришел именно к вам, а не к чужому человеку. Он вам доверяет. А это значит, что совместными усилиями вы легко преодолеете его "большие проблемы". Самое главное, чтобы ребенок знал, что жизнь прекрасна и родители его очень любят.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c8"/>
          <w:b/>
          <w:bCs/>
          <w:i/>
          <w:iCs/>
        </w:rPr>
        <w:t>-</w:t>
      </w:r>
      <w:r w:rsidRPr="00F36E67">
        <w:rPr>
          <w:rStyle w:val="c0c2"/>
          <w:b/>
          <w:bCs/>
        </w:rPr>
        <w:t> Обратите на меня внимание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 xml:space="preserve">            Игорю 12 лет. Он очень хочет жить. Но в тоже время он устал быть один и способен на все, лишь бы мама вспомнила о нем. Папы у мальчика нет. Мама целый день на работе, приходит уставшая и сразу же засыпает. А в редкие выходные дни она пытается устроить свою личную жизнь. Игорь целый день проводит со старенькой бабушкой, которая его и вырастила. Но у бабушки то же много дел – сериал посмотреть, еду приготовить, по телефону поговорить, а там и новый сериал начинается. В результате вся ее забота ограничивается трехразовым питанием и просьбами не мешать. Игорь уже четыре раза пытался покончить жизнь самоубийством. Он резал себе вены, но не слишком глубоко, чтобы не умереть. Мама принимала его попытки самоубийства, как детские </w:t>
      </w:r>
      <w:r w:rsidRPr="00F36E67">
        <w:rPr>
          <w:rStyle w:val="c0"/>
        </w:rPr>
        <w:lastRenderedPageBreak/>
        <w:t>шалости и не воспринимала их всерьез. И только в последний четвертый раз Игорь немного перестарался и чуть не умер от потери крови. Мальчику повезло: в больнице он познакомился с хорошим доктором, который и привел его к психологу. Сейчас Игорь постоянно приходит к этому доктору на работу, и мечтает вырасти и стать детским врачом. Он больше не думает о самоубийстве и не пытается таким образом привлечь внимание матери.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 xml:space="preserve">               У меня для Вас уважаемые родители, есть небольшой совет, который должен стать для Вас законом: подросток заговорил с вами о своем – бросайте мыть посуду, положите телефонную трубку, отложите все свои дела, садитесь напротив, глаза в глаза – и слушайте, вникайте, сопереживайте, думайте вместе! И еще: ребенок, подросток должен знать, что он всегда может рассчитывать на вашу поддержку и помощь.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c8"/>
          <w:b/>
          <w:bCs/>
          <w:i/>
          <w:iCs/>
        </w:rPr>
        <w:t>-</w:t>
      </w:r>
      <w:r w:rsidRPr="00F36E67">
        <w:rPr>
          <w:rStyle w:val="apple-converted-space"/>
          <w:b/>
          <w:bCs/>
          <w:i/>
          <w:iCs/>
        </w:rPr>
        <w:t> </w:t>
      </w:r>
      <w:r w:rsidRPr="00F36E67">
        <w:rPr>
          <w:rStyle w:val="c0c2"/>
          <w:b/>
          <w:bCs/>
        </w:rPr>
        <w:t>Я никому не нужен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 xml:space="preserve">              Из предсмертной записки Маши Н. (11 лет): "Меня никто не любит! Я им не нужна. Папа ушел жить к другой девочке, наверное, более хорошей, чем я. А мама только и думает, как от меня избавиться. Мамочка я тебя очень люблю, и больше не буду мешать тебе жить! До свидания..." Как потом выяснилось, девочка очень сильно переживала развод родителей. А они не скрывали от Маши свои чувства и выясняли отношения при ней. Именно так Маша узнала, что папа ушел жить к другой девочке (его новая женщина родила ему дочку) и решила, что она чем-то провинилась, раз ее бросили. А последней каплей стал случайно услышанный девочкой телефонный разговор. Мама, считая, что Маша спит, жаловалась подруге, что ребенок помеха в личной жизни и с такой взрослой дочкой она никому не нужна. Маша (воспитанная телевизором и сериалами) выпила целую упаковку снотворного.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К счастью, Машу удалось откачать, но даже страшно представить, что могло бы произойти, если бы врачи опоздали с помощью. Сейчас, спустя год после того страшного события, Маша сильно изменилась и научилась более безопасными способами решать свои проблемы. Но мама девочки до сих пор живет в страхе, что дочь опять захочет повторить тот поступок.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Подросток должен уметь выплескивать отрицательные эмоции, а не замыкаться. Почаще проявляйте к нему нежность. Пусть он видит, что вы его очень любите и всегда готовы прийти на помощь. Так же подросток должен видеть, что родители тоже иногда чувствуют боль или страх. Почаще жалейте друг друга.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apple-converted-space"/>
          <w:b/>
          <w:bCs/>
          <w:i/>
          <w:iCs/>
        </w:rPr>
        <w:t xml:space="preserve">           </w:t>
      </w:r>
      <w:r w:rsidRPr="00F36E67">
        <w:rPr>
          <w:rStyle w:val="c0"/>
        </w:rPr>
        <w:t>Если внимательно понаблюдать за семьями, где дети предпринимали попытки самоубийства, то окажется, что их благополучие лишь кажущееся. На самом деле эти семьи можно отнести в разряд неблагополучных, но не с материальной точки зрения, а с психологической. Все дело во внутрисемейной атмосфере.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Причин уйти самостоятельно из жизни много. Основной причиной высокого уровня суицидов в стране является моральное “одичание” общества, потеря нравственных ориентиров, утрата смысла жизни. Иллюзия жизни как потребления подменяет подлинный смысл жизни, агрессивно встраивается в сознание людей. Если смыслом жизни провозглашается покупка квартиры, самореализация, престижная работа и красивая жена, то человек, по каким-то причинам не сумевший всего этого достичь, ощущает себя ненужным, неудачником, не способным достичь установленного уровня. Конечно, на уровень суицида влияет и ситуация в семье, потому что наиболее уязвимыми в психологическом плане являются те люди, у которых есть проблемы с близкими (и наиболее часто – с родителями). Отвергнутые по разным причинам дети страдают. Родители зачастую гонятся за благами, а ребенок оказывается обеспеченным, но одиноким. Более того, если он не оправдывает родительских ожиданий, на нем срывают гнев. Бывает и так, что родители ссорятся, а у ребенка, воспринимающего себя частью отца и матери, развивается внутренний конфликт. И та агрессия, которая должна направляться на родителей, в итоге обращается на себя.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lastRenderedPageBreak/>
        <w:t>Кроме того, суицидальную планку поднимает и еще одно обстоятельство: отсутствие коммуникативных навыков у современных детей и подростков, неумение общаться, общее снижение интеллекта, напрямую связанное с распадом системы советского образования, одной из лучших систем в мире. В настоящее время происходит явное и значительное снижение интеллекта у молодежи – школьников и студентов. Молодежь не умеет самостоятельно мыслить, она зомбирована передачами, типа “Дом-2”, легким чтивом, примитивным кино, отупляющими компьютерными игрушками. Поэтому решение сложных задач, которые встают перед каждым человеком, в силу их ограниченных возможностей, исключается. Невозможность достижения целей заставляет молодого человека испытывать фрустрацию и искать легких и простых способов решения возникшей проблемы.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 xml:space="preserve">К суициду молодежь подталкивает также рост молодежных течений, типа </w:t>
      </w:r>
      <w:proofErr w:type="spellStart"/>
      <w:r w:rsidRPr="00F36E67">
        <w:rPr>
          <w:rStyle w:val="c0"/>
        </w:rPr>
        <w:t>эмо</w:t>
      </w:r>
      <w:proofErr w:type="spellEnd"/>
      <w:r w:rsidRPr="00F36E67">
        <w:rPr>
          <w:rStyle w:val="c0"/>
        </w:rPr>
        <w:t>, отчасти готов. Им никто не противостоит, с ними никто не борется, хотя многие понимают их опасность.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>Однако необходимо отметить, что суициды встречаются не только среди молодежи.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c2"/>
          <w:b/>
          <w:bCs/>
        </w:rPr>
      </w:pPr>
      <w:r w:rsidRPr="00F36E67">
        <w:rPr>
          <w:rStyle w:val="c0c2"/>
          <w:b/>
          <w:bCs/>
        </w:rPr>
        <w:t xml:space="preserve">            Уважаемые родители уделяйте как можно больше внимания своим детям!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F36E67">
        <w:rPr>
          <w:rStyle w:val="c0"/>
        </w:rPr>
        <w:t xml:space="preserve">             Первый и самый важный элемент работы с самоубийцами – это услышать их. Услышать то, что они хотят сказать, услышать их боль и отреагировать, мягко и доброжелательно показать выход. Человек с такой проблемой не видит адекватно свою ситуацию, реальность воспринимается им искаженно. Подход к каждому должен быть индивидуальный. Самой крупной и действенной структурой по профилактике суицида сегодня является сайт “</w:t>
      </w:r>
      <w:proofErr w:type="spellStart"/>
      <w:r w:rsidRPr="00F36E67">
        <w:rPr>
          <w:rStyle w:val="c0"/>
        </w:rPr>
        <w:t>Победишь.ру</w:t>
      </w:r>
      <w:proofErr w:type="spellEnd"/>
      <w:r w:rsidRPr="00F36E67">
        <w:rPr>
          <w:rStyle w:val="c0"/>
        </w:rPr>
        <w:t>”. Сайт ежедневно посещают около 1,5 тыс. человек, каждый день несколько человек пишут отзывы о своем отказе от суицида. На сайте качественные материалы психологов, священников, людей, успешно совладавших с суицидальными желаниями, дружная “группа поддержки”. Уважаемые родители если вы заметили, что с вашим ребенком что-то происходит, не стесняйтесь спросить совета у специалистов в этой области. Помогите своему ребенку.</w:t>
      </w: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</w:pPr>
    </w:p>
    <w:p w:rsidR="00D85E02" w:rsidRPr="00F36E67" w:rsidRDefault="00D85E02" w:rsidP="00D85E02">
      <w:pPr>
        <w:pStyle w:val="c1"/>
        <w:shd w:val="clear" w:color="auto" w:fill="FFFFFF"/>
        <w:spacing w:before="0" w:after="0"/>
        <w:jc w:val="both"/>
      </w:pPr>
    </w:p>
    <w:p w:rsidR="00D85E02" w:rsidRPr="00F36E67" w:rsidRDefault="00D85E02" w:rsidP="00D85E02">
      <w:pPr>
        <w:jc w:val="both"/>
        <w:rPr>
          <w:b/>
        </w:rPr>
      </w:pPr>
      <w:r w:rsidRPr="00F36E67">
        <w:rPr>
          <w:b/>
        </w:rPr>
        <w:t>Тест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В вашей семье есть взаимопонимание с детьми?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Говорят ли с вами дети по душам, советуются ли по личным делам?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Интересуются ли вашей работой?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Знаете ли вы друзей ваших детей?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Участвуют ли дети вместе с вами в хозяйственных делах?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Проверяете ли вы, как они учат уроки?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Есть ли у вас с ними общие занятия или увлечения?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Участвуют ли дети в подготовке к семейным праздникам?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Хотят ли дети, чтобы на детских праздниках были вы с ними?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Обсуждаете ли вы с детьми прочитанные книги?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Бываете ли вместе в театрах, музеях, концертах, выставках?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Участвуете ли вы вместе в прогулках, туристических походах?</w:t>
      </w:r>
    </w:p>
    <w:p w:rsidR="00D85E02" w:rsidRPr="00F36E67" w:rsidRDefault="00D85E02" w:rsidP="00D85E0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F36E67">
        <w:t>Предпочитаете ли вы вместе с детьми проводить отпуск?</w:t>
      </w:r>
    </w:p>
    <w:p w:rsidR="00D85E02" w:rsidRPr="00F36E67" w:rsidRDefault="00D85E02" w:rsidP="00D85E02">
      <w:pPr>
        <w:jc w:val="both"/>
      </w:pPr>
    </w:p>
    <w:p w:rsidR="00D85E02" w:rsidRPr="00F36E67" w:rsidRDefault="00D85E02" w:rsidP="00D85E02">
      <w:pPr>
        <w:ind w:left="360"/>
        <w:jc w:val="both"/>
        <w:rPr>
          <w:b/>
        </w:rPr>
      </w:pPr>
      <w:r w:rsidRPr="00F36E67">
        <w:rPr>
          <w:b/>
        </w:rPr>
        <w:t xml:space="preserve">                    Считаем количество набранных баллов:</w:t>
      </w:r>
    </w:p>
    <w:p w:rsidR="00D85E02" w:rsidRPr="00F36E67" w:rsidRDefault="00D85E02" w:rsidP="00D85E02">
      <w:pPr>
        <w:ind w:left="360"/>
        <w:jc w:val="both"/>
      </w:pPr>
    </w:p>
    <w:p w:rsidR="00D85E02" w:rsidRPr="00F36E67" w:rsidRDefault="00D85E02" w:rsidP="00D85E02">
      <w:pPr>
        <w:ind w:left="360"/>
        <w:jc w:val="both"/>
      </w:pPr>
      <w:r w:rsidRPr="00F36E67">
        <w:t>Более10 б. – ваши отношения можно назвать благополучными</w:t>
      </w:r>
    </w:p>
    <w:p w:rsidR="00D85E02" w:rsidRPr="00F36E67" w:rsidRDefault="00D85E02" w:rsidP="00D85E02">
      <w:pPr>
        <w:ind w:left="360"/>
        <w:jc w:val="both"/>
      </w:pPr>
      <w:r w:rsidRPr="00F36E67">
        <w:lastRenderedPageBreak/>
        <w:t>7-10 б. – отношения можно оценить как удовлетворительные, но недостаточно многосторонние. Вам следует подумать, как они должны быть улучшены и чем дополнены.</w:t>
      </w:r>
    </w:p>
    <w:p w:rsidR="00D85E02" w:rsidRPr="00F36E67" w:rsidRDefault="00D85E02" w:rsidP="00D85E02">
      <w:pPr>
        <w:ind w:left="360"/>
        <w:jc w:val="both"/>
      </w:pPr>
      <w:r w:rsidRPr="00F36E67">
        <w:t xml:space="preserve"> Менее 7 б. – Ваши контакты с детьми явно недостаточны. Необходимо принимать срочные меры для их улучшения.</w:t>
      </w:r>
    </w:p>
    <w:p w:rsidR="00D85E02" w:rsidRPr="00F36E67" w:rsidRDefault="00D85E02" w:rsidP="00D85E02">
      <w:pPr>
        <w:ind w:left="360"/>
        <w:jc w:val="both"/>
      </w:pPr>
    </w:p>
    <w:p w:rsidR="00D85E02" w:rsidRPr="00F36E67" w:rsidRDefault="00D85E02" w:rsidP="00D85E02">
      <w:pPr>
        <w:ind w:left="360"/>
        <w:jc w:val="both"/>
      </w:pPr>
    </w:p>
    <w:p w:rsidR="00D85E02" w:rsidRPr="00F36E67" w:rsidRDefault="00D85E02" w:rsidP="00D85E02">
      <w:pPr>
        <w:ind w:left="360"/>
        <w:jc w:val="both"/>
        <w:rPr>
          <w:i/>
        </w:rPr>
      </w:pPr>
      <w:r w:rsidRPr="00F36E67">
        <w:rPr>
          <w:i/>
        </w:rPr>
        <w:t>Как же на самом деле любить своих детей?</w:t>
      </w:r>
    </w:p>
    <w:p w:rsidR="00D85E02" w:rsidRPr="00F36E67" w:rsidRDefault="00D85E02" w:rsidP="00D85E02">
      <w:pPr>
        <w:jc w:val="both"/>
      </w:pPr>
      <w:r w:rsidRPr="00F36E67">
        <w:br/>
        <w:t>Попробуйте мысленно ответить на вопросы:</w:t>
      </w:r>
    </w:p>
    <w:p w:rsidR="00D85E02" w:rsidRPr="00F36E67" w:rsidRDefault="00D85E02" w:rsidP="00D85E02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F36E67">
        <w:t>Какую книгу читает ваш ребенок сейчас?</w:t>
      </w:r>
    </w:p>
    <w:p w:rsidR="00D85E02" w:rsidRPr="00F36E67" w:rsidRDefault="00D85E02" w:rsidP="00D85E02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F36E67">
        <w:t>Что произошло сегодня у вашего ребенка в школе?</w:t>
      </w:r>
    </w:p>
    <w:p w:rsidR="00D85E02" w:rsidRPr="00F36E67" w:rsidRDefault="00D85E02" w:rsidP="00D85E02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F36E67">
        <w:t>Что он хочет получить в подарок на День Рождения?</w:t>
      </w:r>
    </w:p>
    <w:p w:rsidR="00D85E02" w:rsidRPr="00F36E67" w:rsidRDefault="00D85E02" w:rsidP="00D85E02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F36E67">
        <w:t>Признается ли он вам в том, что в чем-то провинился?</w:t>
      </w:r>
    </w:p>
    <w:p w:rsidR="00D85E02" w:rsidRPr="00F36E67" w:rsidRDefault="00D85E02" w:rsidP="00D85E02">
      <w:pPr>
        <w:ind w:left="360"/>
        <w:jc w:val="both"/>
      </w:pPr>
    </w:p>
    <w:p w:rsidR="00D85E02" w:rsidRPr="00F36E67" w:rsidRDefault="00D85E02" w:rsidP="00D85E02">
      <w:pPr>
        <w:ind w:left="360"/>
        <w:jc w:val="both"/>
        <w:rPr>
          <w:i/>
        </w:rPr>
      </w:pPr>
      <w:r w:rsidRPr="00F36E67">
        <w:rPr>
          <w:i/>
        </w:rPr>
        <w:t>Как же выражать свою любовь к ребенку?</w:t>
      </w:r>
    </w:p>
    <w:p w:rsidR="00D85E02" w:rsidRPr="00F36E67" w:rsidRDefault="00D85E02" w:rsidP="00D85E02">
      <w:pPr>
        <w:ind w:left="360"/>
        <w:jc w:val="both"/>
      </w:pPr>
    </w:p>
    <w:p w:rsidR="00D85E02" w:rsidRPr="00F36E67" w:rsidRDefault="00D85E02" w:rsidP="00D85E02">
      <w:pPr>
        <w:ind w:left="360"/>
        <w:jc w:val="both"/>
      </w:pPr>
      <w:r w:rsidRPr="00F36E67">
        <w:t>Давайте теперь ответим на вопросы:</w:t>
      </w:r>
    </w:p>
    <w:p w:rsidR="00D85E02" w:rsidRPr="00F36E67" w:rsidRDefault="00D85E02" w:rsidP="00D85E02">
      <w:pPr>
        <w:ind w:left="360"/>
        <w:jc w:val="both"/>
      </w:pPr>
    </w:p>
    <w:p w:rsidR="00D85E02" w:rsidRPr="00F36E67" w:rsidRDefault="00D85E02" w:rsidP="00D85E02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F36E67">
        <w:t>Когда вы в последний раз наедине по душам разговаривали со своим ребенком?</w:t>
      </w:r>
    </w:p>
    <w:p w:rsidR="00D85E02" w:rsidRPr="00F36E67" w:rsidRDefault="00D85E02" w:rsidP="00D85E02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F36E67">
        <w:t>Когда вы последний раз гладили его по голове?</w:t>
      </w:r>
    </w:p>
    <w:p w:rsidR="00D85E02" w:rsidRPr="00F36E67" w:rsidRDefault="00D85E02" w:rsidP="00D85E02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F36E67">
        <w:t>Когда вы в последний раз говорили, что любите своего ребенка?</w:t>
      </w:r>
    </w:p>
    <w:p w:rsidR="00D85E02" w:rsidRPr="00F36E67" w:rsidRDefault="00D85E02" w:rsidP="00D85E02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F36E67">
        <w:t>Когда вы с любовью и нежностью смотрели в глаза вашему ребенку?</w:t>
      </w:r>
    </w:p>
    <w:p w:rsidR="00D85E02" w:rsidRPr="00F36E67" w:rsidRDefault="00D85E02" w:rsidP="00D85E02">
      <w:pPr>
        <w:ind w:left="360"/>
        <w:jc w:val="both"/>
      </w:pPr>
      <w:r w:rsidRPr="00F36E67">
        <w:t xml:space="preserve">                 Если вы делали это не вчера и не позавчера, то сделайте это сегодня!</w:t>
      </w:r>
    </w:p>
    <w:p w:rsidR="00D85E02" w:rsidRPr="00F36E67" w:rsidRDefault="00D85E02" w:rsidP="00D85E02">
      <w:pPr>
        <w:ind w:left="360"/>
        <w:jc w:val="both"/>
      </w:pPr>
    </w:p>
    <w:p w:rsidR="00836910" w:rsidRDefault="00836910"/>
    <w:sectPr w:rsidR="00836910" w:rsidSect="00AC4CE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5E02"/>
    <w:rsid w:val="00836910"/>
    <w:rsid w:val="00D17AA9"/>
    <w:rsid w:val="00D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FD0"/>
  <w15:docId w15:val="{908038FB-460B-4709-BD4D-7604128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2">
    <w:name w:val="c0 c2"/>
    <w:basedOn w:val="a0"/>
    <w:rsid w:val="00D85E02"/>
  </w:style>
  <w:style w:type="character" w:customStyle="1" w:styleId="c5c2">
    <w:name w:val="c5 c2"/>
    <w:basedOn w:val="a0"/>
    <w:rsid w:val="00D85E02"/>
  </w:style>
  <w:style w:type="character" w:customStyle="1" w:styleId="c2c5">
    <w:name w:val="c2 c5"/>
    <w:basedOn w:val="a0"/>
    <w:rsid w:val="00D85E02"/>
  </w:style>
  <w:style w:type="character" w:customStyle="1" w:styleId="c0">
    <w:name w:val="c0"/>
    <w:basedOn w:val="a0"/>
    <w:rsid w:val="00D85E02"/>
  </w:style>
  <w:style w:type="character" w:customStyle="1" w:styleId="apple-converted-space">
    <w:name w:val="apple-converted-space"/>
    <w:basedOn w:val="a0"/>
    <w:rsid w:val="00D85E02"/>
  </w:style>
  <w:style w:type="character" w:customStyle="1" w:styleId="c0c8">
    <w:name w:val="c0 c8"/>
    <w:basedOn w:val="a0"/>
    <w:rsid w:val="00D85E02"/>
  </w:style>
  <w:style w:type="character" w:customStyle="1" w:styleId="c0c2c8">
    <w:name w:val="c0 c2 c8"/>
    <w:basedOn w:val="a0"/>
    <w:rsid w:val="00D85E02"/>
  </w:style>
  <w:style w:type="paragraph" w:customStyle="1" w:styleId="c1">
    <w:name w:val="c1"/>
    <w:basedOn w:val="a"/>
    <w:rsid w:val="00D85E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2160</Words>
  <Characters>12317</Characters>
  <Application>Microsoft Office Word</Application>
  <DocSecurity>0</DocSecurity>
  <Lines>102</Lines>
  <Paragraphs>28</Paragraphs>
  <ScaleCrop>false</ScaleCrop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computer</cp:lastModifiedBy>
  <cp:revision>3</cp:revision>
  <dcterms:created xsi:type="dcterms:W3CDTF">2022-11-29T11:08:00Z</dcterms:created>
  <dcterms:modified xsi:type="dcterms:W3CDTF">2023-01-15T06:01:00Z</dcterms:modified>
</cp:coreProperties>
</file>