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477EC" w:rsidRDefault="00A477EC" w:rsidP="004F6E2C">
      <w:pPr>
        <w:shd w:val="clear" w:color="auto" w:fill="FFFFFF"/>
        <w:spacing w:after="251" w:line="240" w:lineRule="auto"/>
        <w:jc w:val="center"/>
        <w:rPr>
          <w:rFonts w:ascii="Arial" w:eastAsia="Times New Roman" w:hAnsi="Arial" w:cs="Arial"/>
          <w:b/>
          <w:bCs/>
          <w:color w:val="666666"/>
          <w:sz w:val="27"/>
        </w:rPr>
      </w:pPr>
      <w:r w:rsidRPr="00A477EC">
        <w:rPr>
          <w:rFonts w:ascii="Arial" w:eastAsia="Times New Roman" w:hAnsi="Arial" w:cs="Arial"/>
          <w:b/>
          <w:bCs/>
          <w:noProof/>
          <w:color w:val="666666"/>
          <w:sz w:val="27"/>
        </w:rPr>
        <w:drawing>
          <wp:inline distT="0" distB="0" distL="0" distR="0">
            <wp:extent cx="5940425" cy="776198"/>
            <wp:effectExtent l="19050" t="0" r="3175" b="0"/>
            <wp:docPr id="1" name="Рисунок 1" descr="логотип для страницы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 descr="логотип для страницы.pn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7619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F6E2C" w:rsidRPr="008C44A4" w:rsidRDefault="004F6E2C" w:rsidP="004F6E2C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i/>
          <w:color w:val="666666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b/>
          <w:bCs/>
          <w:i/>
          <w:color w:val="666666"/>
          <w:sz w:val="27"/>
        </w:rPr>
        <w:t>В целях информационного продвижения услуги психолого-педагогической, методической и консультационной помощи в территории, где функционирует консультационный пункт рекомендуется размещение следующей информации.</w:t>
      </w:r>
    </w:p>
    <w:p w:rsidR="004F6E2C" w:rsidRPr="004F6E2C" w:rsidRDefault="004F6E2C" w:rsidP="004F6E2C">
      <w:pPr>
        <w:shd w:val="clear" w:color="auto" w:fill="FFFFFF"/>
        <w:spacing w:after="251" w:line="240" w:lineRule="auto"/>
        <w:jc w:val="center"/>
        <w:outlineLvl w:val="0"/>
        <w:rPr>
          <w:rFonts w:ascii="Arial" w:eastAsia="Times New Roman" w:hAnsi="Arial" w:cs="Arial"/>
          <w:color w:val="294A70"/>
          <w:kern w:val="36"/>
          <w:sz w:val="47"/>
          <w:szCs w:val="47"/>
        </w:rPr>
      </w:pPr>
      <w:r w:rsidRPr="004F6E2C">
        <w:rPr>
          <w:rFonts w:ascii="Arial" w:eastAsia="Times New Roman" w:hAnsi="Arial" w:cs="Arial"/>
          <w:b/>
          <w:bCs/>
          <w:color w:val="294A70"/>
          <w:kern w:val="36"/>
          <w:sz w:val="28"/>
        </w:rPr>
        <w:t>Уважаемые родители</w:t>
      </w:r>
      <w:r w:rsidR="00756742">
        <w:rPr>
          <w:rFonts w:ascii="Arial" w:eastAsia="Times New Roman" w:hAnsi="Arial" w:cs="Arial"/>
          <w:b/>
          <w:bCs/>
          <w:color w:val="294A70"/>
          <w:kern w:val="36"/>
          <w:sz w:val="28"/>
        </w:rPr>
        <w:t xml:space="preserve"> и учащиеся</w:t>
      </w:r>
      <w:r w:rsidRPr="004F6E2C">
        <w:rPr>
          <w:rFonts w:ascii="Arial" w:eastAsia="Times New Roman" w:hAnsi="Arial" w:cs="Arial"/>
          <w:b/>
          <w:bCs/>
          <w:color w:val="294A70"/>
          <w:kern w:val="36"/>
          <w:sz w:val="28"/>
        </w:rPr>
        <w:t>!</w:t>
      </w:r>
    </w:p>
    <w:p w:rsidR="004F6E2C" w:rsidRPr="008C44A4" w:rsidRDefault="004F6E2C" w:rsidP="008C44A4">
      <w:pPr>
        <w:shd w:val="clear" w:color="auto" w:fill="FFFFFF"/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В Ростовской области стартовал Региональный проект «Поддержка семей, имеющих детей» национального проекта «Образование». В рамках данного проекта предусмотрена доступность бесплатной психолого-педагогической, методической и консультативной помощи родителям детей и гражданам, желающим принять на воспитание в свои семьи детей, оставшихся без попечения родителей.</w:t>
      </w:r>
    </w:p>
    <w:p w:rsidR="004F6E2C" w:rsidRPr="008C44A4" w:rsidRDefault="004F6E2C" w:rsidP="008C44A4">
      <w:pPr>
        <w:shd w:val="clear" w:color="auto" w:fill="FFFFFF"/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Психолого-педагогическая, методическая и консультативная помощь ориентирована на поддержку родителей в решении проблем, возникающих при воспитании и обучении детей.</w:t>
      </w:r>
    </w:p>
    <w:p w:rsidR="004F6E2C" w:rsidRPr="008C44A4" w:rsidRDefault="004F6E2C" w:rsidP="008C44A4">
      <w:pPr>
        <w:shd w:val="clear" w:color="auto" w:fill="FFFFFF"/>
        <w:spacing w:after="251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Если вы воспитываете ребенка (детей) от 0 до 18 лет и нуждаетесь в помощи компетентного специалиста, у вас есть уникальная возможность получить бесплатную консультацию по вопросам образования детей раннего, дошкольного и школьного возраста:</w:t>
      </w:r>
    </w:p>
    <w:p w:rsidR="004F6E2C" w:rsidRPr="008C44A4" w:rsidRDefault="004F6E2C" w:rsidP="008C4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содержание обучения, воспитания, развития, адаптации и социализации детей;</w:t>
      </w:r>
    </w:p>
    <w:p w:rsidR="004F6E2C" w:rsidRPr="008C44A4" w:rsidRDefault="004F6E2C" w:rsidP="008C4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обучение, воспитание и развитие детей с особыми образовательными потребностями;</w:t>
      </w:r>
    </w:p>
    <w:p w:rsidR="004F6E2C" w:rsidRPr="008C44A4" w:rsidRDefault="004F6E2C" w:rsidP="008C4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принятие на воспитание детей, оставшихся без попечения родителей;</w:t>
      </w:r>
    </w:p>
    <w:p w:rsidR="004F6E2C" w:rsidRPr="008C44A4" w:rsidRDefault="004F6E2C" w:rsidP="008C4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взаимодействие родителей с детьми с признаками девиантного поведения;</w:t>
      </w:r>
    </w:p>
    <w:p w:rsidR="004F6E2C" w:rsidRPr="008C44A4" w:rsidRDefault="004F6E2C" w:rsidP="008C4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информация о правах родителей и правах ребенка в сфере образования;</w:t>
      </w:r>
    </w:p>
    <w:p w:rsidR="004F6E2C" w:rsidRPr="008C44A4" w:rsidRDefault="004F6E2C" w:rsidP="008C44A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567" w:hanging="42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выбор формы образования и другие вопросы, связанные с обучением и воспитанием детей и др.</w:t>
      </w:r>
    </w:p>
    <w:p w:rsidR="004F6E2C" w:rsidRPr="008C44A4" w:rsidRDefault="004F6E2C" w:rsidP="004F6E2C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</w:rPr>
      </w:pPr>
      <w:r w:rsidRPr="008C44A4">
        <w:rPr>
          <w:rFonts w:ascii="Times New Roman" w:eastAsia="Times New Roman" w:hAnsi="Times New Roman" w:cs="Times New Roman"/>
          <w:b/>
          <w:sz w:val="28"/>
          <w:szCs w:val="28"/>
          <w:u w:val="single"/>
        </w:rPr>
        <w:t>Консультацию можно получить:</w:t>
      </w:r>
    </w:p>
    <w:p w:rsidR="004F6E2C" w:rsidRPr="008C44A4" w:rsidRDefault="004F6E2C" w:rsidP="004F6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Очно при посещении консультационного пункта.</w:t>
      </w:r>
    </w:p>
    <w:p w:rsidR="004F6E2C" w:rsidRPr="008C44A4" w:rsidRDefault="004F6E2C" w:rsidP="004F6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Дистанционно (по телефону, по электронной почте).</w:t>
      </w:r>
    </w:p>
    <w:p w:rsidR="004F6E2C" w:rsidRPr="008C44A4" w:rsidRDefault="004F6E2C" w:rsidP="004F6E2C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Times New Roman" w:eastAsia="Times New Roman" w:hAnsi="Times New Roman" w:cs="Times New Roman"/>
          <w:sz w:val="28"/>
          <w:szCs w:val="28"/>
        </w:rPr>
      </w:pPr>
      <w:r w:rsidRPr="008C44A4">
        <w:rPr>
          <w:rFonts w:ascii="Times New Roman" w:eastAsia="Times New Roman" w:hAnsi="Times New Roman" w:cs="Times New Roman"/>
          <w:sz w:val="28"/>
          <w:szCs w:val="28"/>
        </w:rPr>
        <w:t>По месту жительства (в особых случаях).</w:t>
      </w:r>
    </w:p>
    <w:p w:rsidR="004F6E2C" w:rsidRPr="008C44A4" w:rsidRDefault="004F6E2C" w:rsidP="004F6E2C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color w:val="666666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color w:val="003366"/>
          <w:sz w:val="27"/>
          <w:szCs w:val="27"/>
        </w:rPr>
        <w:lastRenderedPageBreak/>
        <w:t>Записаться на консультацию в удобное для вас время можно по телефону, электронной почте:</w:t>
      </w:r>
      <w:r w:rsidRPr="008C44A4">
        <w:rPr>
          <w:rFonts w:ascii="Times New Roman" w:eastAsia="Times New Roman" w:hAnsi="Times New Roman" w:cs="Times New Roman"/>
          <w:color w:val="666666"/>
          <w:sz w:val="27"/>
          <w:szCs w:val="27"/>
        </w:rPr>
        <w:br/>
      </w:r>
      <w:hyperlink r:id="rId6" w:history="1">
        <w:r w:rsidRPr="008C44A4">
          <w:rPr>
            <w:rFonts w:ascii="Times New Roman" w:eastAsia="Times New Roman" w:hAnsi="Times New Roman" w:cs="Times New Roman"/>
            <w:color w:val="2D6B1A"/>
            <w:sz w:val="27"/>
            <w:u w:val="single"/>
          </w:rPr>
          <w:t>8 (863 42) 6-68-97</w:t>
        </w:r>
      </w:hyperlink>
      <w:r w:rsidRPr="008C44A4">
        <w:rPr>
          <w:rFonts w:ascii="Times New Roman" w:eastAsia="Times New Roman" w:hAnsi="Times New Roman" w:cs="Times New Roman"/>
          <w:color w:val="003366"/>
          <w:sz w:val="27"/>
          <w:szCs w:val="27"/>
        </w:rPr>
        <w:t>; </w:t>
      </w:r>
      <w:hyperlink r:id="rId7" w:history="1">
        <w:r w:rsidRPr="008C44A4">
          <w:rPr>
            <w:rFonts w:ascii="Times New Roman" w:eastAsia="Times New Roman" w:hAnsi="Times New Roman" w:cs="Times New Roman"/>
            <w:color w:val="2D6B1A"/>
            <w:sz w:val="27"/>
            <w:u w:val="single"/>
          </w:rPr>
          <w:t>8 (991) 363-64-34</w:t>
        </w:r>
      </w:hyperlink>
      <w:r w:rsidRPr="008C44A4">
        <w:rPr>
          <w:rFonts w:ascii="Times New Roman" w:eastAsia="Times New Roman" w:hAnsi="Times New Roman" w:cs="Times New Roman"/>
          <w:color w:val="003366"/>
          <w:sz w:val="27"/>
          <w:szCs w:val="27"/>
        </w:rPr>
        <w:t>; </w:t>
      </w:r>
      <w:hyperlink r:id="rId8" w:history="1">
        <w:r w:rsidRPr="008C44A4">
          <w:rPr>
            <w:rFonts w:ascii="Times New Roman" w:eastAsia="Times New Roman" w:hAnsi="Times New Roman" w:cs="Times New Roman"/>
            <w:color w:val="2D6B1A"/>
            <w:sz w:val="27"/>
            <w:u w:val="single"/>
          </w:rPr>
          <w:t>centrsazov@mail.ru</w:t>
        </w:r>
      </w:hyperlink>
    </w:p>
    <w:p w:rsidR="004F6E2C" w:rsidRPr="008C44A4" w:rsidRDefault="004F6E2C" w:rsidP="004F6E2C">
      <w:pPr>
        <w:shd w:val="clear" w:color="auto" w:fill="FFFFFF"/>
        <w:spacing w:after="251" w:line="240" w:lineRule="auto"/>
        <w:jc w:val="center"/>
        <w:rPr>
          <w:rFonts w:ascii="Times New Roman" w:eastAsia="Times New Roman" w:hAnsi="Times New Roman" w:cs="Times New Roman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sz w:val="27"/>
          <w:szCs w:val="27"/>
        </w:rPr>
        <w:t>Адрес, по которому расположен консультационный пункт: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</w:r>
      <w:r w:rsidRPr="008C44A4">
        <w:rPr>
          <w:rFonts w:ascii="Times New Roman" w:eastAsia="Times New Roman" w:hAnsi="Times New Roman" w:cs="Times New Roman"/>
          <w:b/>
          <w:bCs/>
          <w:sz w:val="27"/>
        </w:rPr>
        <w:t>Ростовская область, г. Азов, ул. Кондаурова 53/47</w:t>
      </w:r>
    </w:p>
    <w:p w:rsidR="004F6E2C" w:rsidRPr="008C44A4" w:rsidRDefault="004F6E2C" w:rsidP="008C44A4">
      <w:pPr>
        <w:shd w:val="clear" w:color="auto" w:fill="FFFFFF"/>
        <w:spacing w:after="251" w:line="240" w:lineRule="auto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sz w:val="27"/>
          <w:szCs w:val="27"/>
        </w:rPr>
        <w:t>С информацией о Региональной службе консультативной помощи Ростовской области и списком консультантов г. Ростова-на-Дону и Ростовской области можно ознакомиться на сайте </w:t>
      </w:r>
      <w:hyperlink r:id="rId9" w:tgtFrame="_blank" w:history="1">
        <w:r w:rsidRPr="008C44A4">
          <w:rPr>
            <w:rFonts w:ascii="Times New Roman" w:eastAsia="Times New Roman" w:hAnsi="Times New Roman" w:cs="Times New Roman"/>
            <w:sz w:val="27"/>
            <w:u w:val="single"/>
          </w:rPr>
          <w:t>www.ocpprik.ru</w:t>
        </w:r>
      </w:hyperlink>
    </w:p>
    <w:p w:rsidR="004F6E2C" w:rsidRPr="008C44A4" w:rsidRDefault="004F6E2C" w:rsidP="004F6E2C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b/>
          <w:bCs/>
          <w:sz w:val="27"/>
        </w:rPr>
        <w:t>Консультант КОВАЛЕНКО НАТАЛЬЯ СЕРГЕЕВНА</w:t>
      </w:r>
    </w:p>
    <w:p w:rsidR="004F6E2C" w:rsidRPr="008C44A4" w:rsidRDefault="004F6E2C" w:rsidP="004F6E2C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i/>
          <w:iCs/>
          <w:sz w:val="27"/>
        </w:rPr>
        <w:t>График консультаций: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Понедельник 16.00-18.00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Вторник 15.00-18.00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Среда 16.30-17.30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Четверг 15.00-18.00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Пятница 16.30-17.30</w:t>
      </w:r>
      <w:bookmarkStart w:id="0" w:name="_GoBack"/>
      <w:bookmarkEnd w:id="0"/>
    </w:p>
    <w:p w:rsidR="004F6E2C" w:rsidRPr="008C44A4" w:rsidRDefault="004F6E2C" w:rsidP="004F6E2C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b/>
          <w:bCs/>
          <w:sz w:val="27"/>
        </w:rPr>
        <w:t>Консультант ЛАНДЫРЕВА ТАТЬЯНА ПЕТРОВНА</w:t>
      </w:r>
    </w:p>
    <w:p w:rsidR="004F6E2C" w:rsidRPr="008C44A4" w:rsidRDefault="004F6E2C" w:rsidP="004F6E2C">
      <w:pPr>
        <w:shd w:val="clear" w:color="auto" w:fill="FFFFFF"/>
        <w:spacing w:after="251" w:line="24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8C44A4">
        <w:rPr>
          <w:rFonts w:ascii="Times New Roman" w:eastAsia="Times New Roman" w:hAnsi="Times New Roman" w:cs="Times New Roman"/>
          <w:i/>
          <w:iCs/>
          <w:sz w:val="27"/>
        </w:rPr>
        <w:t>График консультаций: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Понедельник 08.00-09.00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Вторник 12.00-13.00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Среда 08.00-09.00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13.00-14.00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Четверг 12.00-13.00</w:t>
      </w:r>
      <w:r w:rsidRPr="008C44A4">
        <w:rPr>
          <w:rFonts w:ascii="Times New Roman" w:eastAsia="Times New Roman" w:hAnsi="Times New Roman" w:cs="Times New Roman"/>
          <w:sz w:val="27"/>
          <w:szCs w:val="27"/>
        </w:rPr>
        <w:br/>
        <w:t>Пятница 08.00-09.00</w:t>
      </w:r>
    </w:p>
    <w:p w:rsidR="00F11154" w:rsidRDefault="00F11154"/>
    <w:sectPr w:rsidR="00F11154" w:rsidSect="007F6B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CD25E0"/>
    <w:multiLevelType w:val="multilevel"/>
    <w:tmpl w:val="CD2A42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4792A44"/>
    <w:multiLevelType w:val="multilevel"/>
    <w:tmpl w:val="7CB0F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F6E2C"/>
    <w:rsid w:val="004F6E2C"/>
    <w:rsid w:val="00756742"/>
    <w:rsid w:val="007F6B17"/>
    <w:rsid w:val="008C44A4"/>
    <w:rsid w:val="00A477EC"/>
    <w:rsid w:val="00F1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1303FB"/>
  <w15:docId w15:val="{1CFB8CC9-E2A6-4071-8288-94A932963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F6B17"/>
  </w:style>
  <w:style w:type="paragraph" w:styleId="1">
    <w:name w:val="heading 1"/>
    <w:basedOn w:val="a"/>
    <w:link w:val="10"/>
    <w:uiPriority w:val="9"/>
    <w:qFormat/>
    <w:rsid w:val="004F6E2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6E2C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3">
    <w:name w:val="Normal (Web)"/>
    <w:basedOn w:val="a"/>
    <w:uiPriority w:val="99"/>
    <w:semiHidden/>
    <w:unhideWhenUsed/>
    <w:rsid w:val="004F6E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F6E2C"/>
    <w:rPr>
      <w:b/>
      <w:bCs/>
    </w:rPr>
  </w:style>
  <w:style w:type="character" w:styleId="a5">
    <w:name w:val="Hyperlink"/>
    <w:basedOn w:val="a0"/>
    <w:uiPriority w:val="99"/>
    <w:semiHidden/>
    <w:unhideWhenUsed/>
    <w:rsid w:val="004F6E2C"/>
    <w:rPr>
      <w:color w:val="0000FF"/>
      <w:u w:val="single"/>
    </w:rPr>
  </w:style>
  <w:style w:type="character" w:styleId="a6">
    <w:name w:val="Emphasis"/>
    <w:basedOn w:val="a0"/>
    <w:uiPriority w:val="20"/>
    <w:qFormat/>
    <w:rsid w:val="004F6E2C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A477E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477E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905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entrsazov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tel://899136364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tel://8634266897" TargetMode="External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ocpprik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381</Words>
  <Characters>2178</Characters>
  <Application>Microsoft Office Word</Application>
  <DocSecurity>0</DocSecurity>
  <Lines>18</Lines>
  <Paragraphs>5</Paragraphs>
  <ScaleCrop>false</ScaleCrop>
  <Company/>
  <LinksUpToDate>false</LinksUpToDate>
  <CharactersWithSpaces>2554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computer</cp:lastModifiedBy>
  <cp:revision>5</cp:revision>
  <dcterms:created xsi:type="dcterms:W3CDTF">2021-03-09T06:09:00Z</dcterms:created>
  <dcterms:modified xsi:type="dcterms:W3CDTF">2021-03-10T08:50:00Z</dcterms:modified>
</cp:coreProperties>
</file>