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 ОБЩЕОБРАЗОВАТЕЛЬНАЯ ШКОЛА №2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ЗОВА </w:t>
      </w:r>
    </w:p>
    <w:p w:rsidR="009C2C8F" w:rsidRDefault="009C2C8F" w:rsidP="009C2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6F13E1" w:rsidRPr="009406D3" w:rsidRDefault="006F13E1" w:rsidP="006F13E1">
      <w:pPr>
        <w:tabs>
          <w:tab w:val="left" w:pos="65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406D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61/1</w:t>
      </w:r>
    </w:p>
    <w:p w:rsidR="009C2C8F" w:rsidRDefault="009C2C8F" w:rsidP="006F13E1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widowControl w:val="0"/>
        <w:spacing w:after="239" w:line="280" w:lineRule="exac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 внедрении целевой модели наставничества</w:t>
      </w:r>
    </w:p>
    <w:p w:rsidR="009C2C8F" w:rsidRDefault="009C2C8F" w:rsidP="009C2C8F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исполнение письма Министерства просвещения Российской Федерации от 01.03.2022 № АК-372/08 в целях обеспечения реализации контрольной точки 2.2.15 «Мониторинг актов органов исполнительной власти субъектов Российской Федерации об утверждении положений о наставничестве»,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поручения министерства общего и профессионального образования Ростовской области от 02.03.2022 № 24п-1416 о предоставлении информации о внедрении системы (целевой модели) наставничества,</w:t>
      </w:r>
      <w:r>
        <w:rPr>
          <w:rFonts w:ascii="Times New Roman" w:hAnsi="Times New Roman" w:cs="Times New Roman"/>
          <w:sz w:val="24"/>
          <w:szCs w:val="24"/>
        </w:rPr>
        <w:t>, приказа управления  образования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зова  Ростовской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08.04.2022 №195 « О внедрении муниципальной системы (целевой модели) наставничества педагогических работников 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Азова»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2C8F" w:rsidRDefault="009C2C8F" w:rsidP="009C2C8F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ПРИКАЗЫВАЮ:</w:t>
      </w:r>
    </w:p>
    <w:p w:rsidR="009C2C8F" w:rsidRDefault="009C2C8F" w:rsidP="009C2C8F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Внедрить в МБОУ СОШ №2 целевую модель наставничества.</w:t>
      </w:r>
    </w:p>
    <w:p w:rsidR="009C2C8F" w:rsidRDefault="009C2C8F" w:rsidP="009C2C8F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Утвердить  «дорожную карту» реализации целевой модели наставничества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МБОУ СОШ №2 на 2022 год, 2022-2023 учебный год (Приложение 1);</w:t>
      </w:r>
    </w:p>
    <w:p w:rsidR="009C2C8F" w:rsidRDefault="009C2C8F" w:rsidP="009C2C8F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планируемые результаты (показатели эффективности) внедрения целевой модели наставничества в МБОУ СОШ №2 (далее – Планируемые результаты) на период с 2022г. по 2025г. (Приложение 2);</w:t>
      </w:r>
    </w:p>
    <w:p w:rsidR="009C2C8F" w:rsidRDefault="009C2C8F" w:rsidP="009C2C8F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Положение о наставничестве в МБОУ СОШ №2 на 2022-2024 гг. (Приложение 3);</w:t>
      </w:r>
    </w:p>
    <w:p w:rsidR="009C2C8F" w:rsidRDefault="009C2C8F" w:rsidP="009C2C8F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программу целевой модели наставничества в МБОУ СОШ №2 (Приложение 4);</w:t>
      </w:r>
    </w:p>
    <w:p w:rsidR="009C2C8F" w:rsidRDefault="009C2C8F" w:rsidP="009C2C8F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внедрения целевой модели наставничества в МБОУ СОШ №2: с 1 сентября 2022г. по 31 августа  2025г.;  </w:t>
      </w:r>
    </w:p>
    <w:p w:rsidR="009C2C8F" w:rsidRDefault="009C2C8F" w:rsidP="009C2C8F">
      <w:pPr>
        <w:widowControl w:val="0"/>
        <w:numPr>
          <w:ilvl w:val="1"/>
          <w:numId w:val="1"/>
        </w:numPr>
        <w:tabs>
          <w:tab w:val="left" w:pos="1450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сроки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проведения мониторинга эффективности программ наставничества</w:t>
      </w:r>
      <w:proofErr w:type="gram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в МБОУ СОШ №2: ежегодно, с 20 октября по 20 декабря.</w:t>
      </w:r>
    </w:p>
    <w:p w:rsidR="009C2C8F" w:rsidRDefault="009C2C8F" w:rsidP="009C2C8F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Назначить руководителем организации наставничества  Смирнову Л.В., зам директора по УВР.</w:t>
      </w:r>
    </w:p>
    <w:p w:rsidR="009C2C8F" w:rsidRDefault="009C2C8F" w:rsidP="009C2C8F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Назначить наставником  в наставляемой паре педагогов Пономареву Н.Н., учителя технологии</w:t>
      </w:r>
    </w:p>
    <w:p w:rsidR="009C2C8F" w:rsidRDefault="009C2C8F" w:rsidP="009C2C8F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 Учителю наставнику Пономаревой Н.Н.:</w:t>
      </w:r>
    </w:p>
    <w:p w:rsidR="009C2C8F" w:rsidRDefault="009C2C8F" w:rsidP="009C2C8F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5.1.  организовать реализацию мероприятий по внедрению целевой модели наставничества в сроки, установленные «Дорожной картой»;</w:t>
      </w:r>
    </w:p>
    <w:p w:rsidR="009C2C8F" w:rsidRDefault="009C2C8F" w:rsidP="009C2C8F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5.2. обеспечить достижение результатов (показателей эффективности) внедрения целевой модели наставничества в МБОУ СОШ №2 на уровне не ниже Планируемых результатов, утвержденных данным приказом.</w:t>
      </w:r>
    </w:p>
    <w:p w:rsidR="009C2C8F" w:rsidRDefault="009C2C8F" w:rsidP="009C2C8F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5.3. разместить нормативные документы по внедрению ЦМН на официальном сайте </w:t>
      </w: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lastRenderedPageBreak/>
        <w:t>МБОУ СОШ №2.</w:t>
      </w:r>
    </w:p>
    <w:p w:rsidR="009C2C8F" w:rsidRDefault="009C2C8F" w:rsidP="009C2C8F">
      <w:pPr>
        <w:widowControl w:val="0"/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6.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 xml:space="preserve"> исполнением настоящего приказа возложить на Смирнову Л.В., заместителя директора по УВР.</w:t>
      </w:r>
    </w:p>
    <w:p w:rsidR="009C2C8F" w:rsidRDefault="009C2C8F" w:rsidP="009C2C8F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tabs>
          <w:tab w:val="left" w:pos="7111"/>
        </w:tabs>
        <w:spacing w:after="234" w:line="280" w:lineRule="exact"/>
        <w:ind w:left="180"/>
        <w:jc w:val="center"/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Директор                                                             И.П.Дьяченко</w:t>
      </w:r>
    </w:p>
    <w:p w:rsidR="009C2C8F" w:rsidRDefault="009C2C8F" w:rsidP="009C2C8F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C2C8F" w:rsidRDefault="009C2C8F" w:rsidP="009C2C8F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Смирнова Л.В.</w:t>
      </w:r>
    </w:p>
    <w:p w:rsidR="009C2C8F" w:rsidRDefault="009C2C8F" w:rsidP="002B26A1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C2C8F">
          <w:pgSz w:w="11900" w:h="16840"/>
          <w:pgMar w:top="1134" w:right="850" w:bottom="1134" w:left="1701" w:header="0" w:footer="6" w:gutter="0"/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Пономарева Н.Н.</w:t>
      </w:r>
    </w:p>
    <w:p w:rsidR="009C2C8F" w:rsidRDefault="009C2C8F" w:rsidP="009C2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9C2C8F" w:rsidRDefault="009C2C8F" w:rsidP="009C2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«Дорожная карта»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целевой модели наставничества в МБОУ СОШ №2 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856" w:type="dxa"/>
        <w:tblLook w:val="04A0"/>
      </w:tblPr>
      <w:tblGrid>
        <w:gridCol w:w="555"/>
        <w:gridCol w:w="1838"/>
        <w:gridCol w:w="2110"/>
        <w:gridCol w:w="8433"/>
        <w:gridCol w:w="1258"/>
        <w:gridCol w:w="2108"/>
      </w:tblGrid>
      <w:tr w:rsidR="009C2C8F" w:rsidTr="009C2C8F">
        <w:trPr>
          <w:trHeight w:val="5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2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C2C8F" w:rsidRDefault="009C2C8F">
            <w:pPr>
              <w:numPr>
                <w:ilvl w:val="1"/>
                <w:numId w:val="2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9C2C8F" w:rsidRDefault="009C2C8F">
            <w:pPr>
              <w:numPr>
                <w:ilvl w:val="1"/>
                <w:numId w:val="2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 w:rsidP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школы, администрация школы.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МБОУ СОШ №2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numPr>
                <w:ilvl w:val="1"/>
                <w:numId w:val="3"/>
              </w:numPr>
              <w:tabs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«Внедрение целевой модели наставничества в МБОУ СОШ №2».</w:t>
            </w:r>
          </w:p>
          <w:p w:rsidR="009C2C8F" w:rsidRDefault="009C2C8F">
            <w:pPr>
              <w:numPr>
                <w:ilvl w:val="1"/>
                <w:numId w:val="3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 МБОУ СОШ №2.</w:t>
            </w:r>
          </w:p>
          <w:p w:rsidR="009C2C8F" w:rsidRDefault="009C2C8F">
            <w:pPr>
              <w:numPr>
                <w:ilvl w:val="1"/>
                <w:numId w:val="3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наставничества в МБОУ СОШ №2.</w:t>
            </w:r>
          </w:p>
          <w:p w:rsidR="009C2C8F" w:rsidRDefault="009C2C8F">
            <w:pPr>
              <w:numPr>
                <w:ilvl w:val="1"/>
                <w:numId w:val="3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внедрение системы наставничества в МБОУ СОШ №2.</w:t>
            </w:r>
          </w:p>
          <w:p w:rsidR="009C2C8F" w:rsidRDefault="009C2C8F">
            <w:pPr>
              <w:numPr>
                <w:ilvl w:val="1"/>
                <w:numId w:val="3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внедрение Целевой модели наставничества МБОУ СОШ №2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(издание приказа)</w:t>
            </w:r>
          </w:p>
          <w:p w:rsidR="009C2C8F" w:rsidRDefault="009C2C8F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 w:rsidP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школы, администрация школы.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формы и программ наставничества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школы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4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4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5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9C2C8F" w:rsidRDefault="009C2C8F">
            <w:pPr>
              <w:numPr>
                <w:ilvl w:val="1"/>
                <w:numId w:val="5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9C2C8F" w:rsidRDefault="009C2C8F">
            <w:pPr>
              <w:numPr>
                <w:ilvl w:val="1"/>
                <w:numId w:val="5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школы, администрация школы, классные руководители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6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9C2C8F" w:rsidRDefault="009C2C8F">
            <w:pPr>
              <w:numPr>
                <w:ilvl w:val="1"/>
                <w:numId w:val="6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9C2C8F" w:rsidRDefault="009C2C8F">
            <w:pPr>
              <w:numPr>
                <w:ilvl w:val="1"/>
                <w:numId w:val="6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7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9C2C8F" w:rsidRDefault="009C2C8F">
            <w:pPr>
              <w:numPr>
                <w:ilvl w:val="1"/>
                <w:numId w:val="7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numPr>
                <w:ilvl w:val="1"/>
                <w:numId w:val="8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9C2C8F" w:rsidRDefault="009C2C8F">
            <w:pPr>
              <w:numPr>
                <w:ilvl w:val="1"/>
                <w:numId w:val="8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9C2C8F" w:rsidRDefault="009C2C8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8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9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9C2C8F" w:rsidRDefault="009C2C8F">
            <w:pPr>
              <w:numPr>
                <w:ilvl w:val="1"/>
                <w:numId w:val="9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2"/>
                <w:numId w:val="11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2"/>
                <w:numId w:val="11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2"/>
                <w:numId w:val="11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2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9C2C8F" w:rsidRDefault="009C2C8F">
            <w:pPr>
              <w:numPr>
                <w:ilvl w:val="1"/>
                <w:numId w:val="12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9C2C8F" w:rsidRDefault="009C2C8F">
            <w:pPr>
              <w:numPr>
                <w:ilvl w:val="1"/>
                <w:numId w:val="12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9C2C8F" w:rsidRDefault="009C2C8F">
            <w:pPr>
              <w:numPr>
                <w:ilvl w:val="1"/>
                <w:numId w:val="12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 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3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3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3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9C2C8F" w:rsidRDefault="009C2C8F">
            <w:pPr>
              <w:numPr>
                <w:ilvl w:val="1"/>
                <w:numId w:val="1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9C2C8F" w:rsidRDefault="009C2C8F">
            <w:pPr>
              <w:numPr>
                <w:ilvl w:val="1"/>
                <w:numId w:val="1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9C2C8F" w:rsidRDefault="009C2C8F">
            <w:pPr>
              <w:numPr>
                <w:ilvl w:val="1"/>
                <w:numId w:val="1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9C2C8F" w:rsidRDefault="009C2C8F">
            <w:pPr>
              <w:numPr>
                <w:ilvl w:val="1"/>
                <w:numId w:val="1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5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9C2C8F" w:rsidRDefault="009C2C8F">
            <w:pPr>
              <w:numPr>
                <w:ilvl w:val="1"/>
                <w:numId w:val="15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2C8F" w:rsidRDefault="009C2C8F">
            <w:pPr>
              <w:numPr>
                <w:ilvl w:val="1"/>
                <w:numId w:val="15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6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9C2C8F" w:rsidRDefault="009C2C8F">
            <w:pPr>
              <w:numPr>
                <w:ilvl w:val="1"/>
                <w:numId w:val="16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9C2C8F" w:rsidRDefault="009C2C8F">
            <w:pPr>
              <w:numPr>
                <w:ilvl w:val="1"/>
                <w:numId w:val="16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И.П., директор школы</w:t>
            </w:r>
          </w:p>
        </w:tc>
      </w:tr>
      <w:tr w:rsidR="009C2C8F" w:rsidTr="009C2C8F">
        <w:trPr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16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9C2C8F" w:rsidRDefault="009C2C8F">
            <w:pPr>
              <w:numPr>
                <w:ilvl w:val="1"/>
                <w:numId w:val="16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</w:tbl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C2C8F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9C2C8F" w:rsidRDefault="009C2C8F" w:rsidP="009C2C8F">
      <w:pPr>
        <w:pStyle w:val="20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к приказу </w:t>
      </w:r>
    </w:p>
    <w:p w:rsidR="009C2C8F" w:rsidRDefault="009C2C8F" w:rsidP="009C2C8F">
      <w:pPr>
        <w:pStyle w:val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21.07.2020 №74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9C2C8F" w:rsidRDefault="009C2C8F" w:rsidP="009C2C8F">
      <w:pPr>
        <w:pStyle w:val="80"/>
        <w:shd w:val="clear" w:color="auto" w:fill="auto"/>
        <w:spacing w:after="0" w:line="322" w:lineRule="exact"/>
        <w:jc w:val="right"/>
        <w:rPr>
          <w:i w:val="0"/>
          <w:sz w:val="24"/>
          <w:szCs w:val="24"/>
        </w:rPr>
      </w:pPr>
    </w:p>
    <w:p w:rsidR="009C2C8F" w:rsidRDefault="009C2C8F" w:rsidP="009C2C8F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9C2C8F" w:rsidRDefault="009C2C8F" w:rsidP="009C2C8F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МБОУ СОШ №2.</w:t>
      </w:r>
    </w:p>
    <w:p w:rsidR="009C2C8F" w:rsidRDefault="009C2C8F" w:rsidP="009C2C8F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детей и молодежи в возрасте от 10 до 18 лет, обучающихся МБОУ СОШ №2,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наставляемого, %</w:t>
            </w:r>
          </w:p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10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наставляемого, к общему количеству детей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молодежи в возрасте от 10 до 18 лет, обучающихся МБОУ СОШ №2</w:t>
            </w:r>
            <w:proofErr w:type="gramStart"/>
            <w:r>
              <w:rPr>
                <w:rStyle w:val="212pt"/>
                <w:rFonts w:eastAsiaTheme="minorHAnsi"/>
              </w:rPr>
              <w:t xml:space="preserve"> )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70</w:t>
            </w: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детей и молодежи в возрасте от 15 до 18 лет, обучающихся МБОУ СОШ №2,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наставника, %</w:t>
            </w:r>
          </w:p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15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наставника, к общему количеству детей и 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lastRenderedPageBreak/>
              <w:t>в возрасте от 15 до 18 лет, обучающихся МБОУ  СОШ№2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lastRenderedPageBreak/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10</w:t>
            </w: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 - молодых специалистов (с опытом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 0 до 3 лет), работающих в МБОУ  СОШ,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вошедших в программы наставничества в роли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наставляемого, %</w:t>
            </w:r>
          </w:p>
          <w:p w:rsidR="009C2C8F" w:rsidRDefault="009C2C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2C8F" w:rsidRDefault="009C2C8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специалистов, работающих в МБОУ  СОШ)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наставляемых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  <w:proofErr w:type="gramEnd"/>
          </w:p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наставляемых,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МБОУ СОШ №2)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85</w:t>
            </w:r>
          </w:p>
        </w:tc>
      </w:tr>
      <w:tr w:rsidR="009C2C8F" w:rsidTr="009C2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наставников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</w:p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наставников,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>
              <w:rPr>
                <w:rStyle w:val="212pt"/>
                <w:rFonts w:eastAsiaTheme="minorHAnsi"/>
              </w:rPr>
              <w:t>МБОУ СОШ №2)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C2C8F" w:rsidRDefault="009C2C8F" w:rsidP="009C2C8F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9C2C8F" w:rsidRDefault="009C2C8F" w:rsidP="009C2C8F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rPr>
          <w:rFonts w:ascii="Times New Roman" w:hAnsi="Times New Roman" w:cs="Times New Roman"/>
          <w:sz w:val="24"/>
          <w:szCs w:val="24"/>
        </w:rPr>
      </w:pPr>
    </w:p>
    <w:p w:rsidR="009C2C8F" w:rsidRDefault="009C2C8F" w:rsidP="009C2C8F">
      <w:pPr>
        <w:tabs>
          <w:tab w:val="left" w:pos="2460"/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2C8F" w:rsidRDefault="009C2C8F" w:rsidP="009C2C8F">
      <w:pPr>
        <w:spacing w:after="0"/>
        <w:rPr>
          <w:rFonts w:ascii="Times New Roman" w:hAnsi="Times New Roman" w:cs="Times New Roman"/>
          <w:sz w:val="24"/>
          <w:szCs w:val="24"/>
        </w:rPr>
        <w:sectPr w:rsidR="009C2C8F">
          <w:pgSz w:w="16840" w:h="11900" w:orient="landscape"/>
          <w:pgMar w:top="1296" w:right="1033" w:bottom="741" w:left="524" w:header="0" w:footer="3" w:gutter="0"/>
          <w:cols w:space="720"/>
        </w:sectPr>
      </w:pPr>
    </w:p>
    <w:p w:rsidR="009C2C8F" w:rsidRPr="00F055B2" w:rsidRDefault="009C2C8F" w:rsidP="00F055B2">
      <w:pPr>
        <w:tabs>
          <w:tab w:val="left" w:pos="2460"/>
          <w:tab w:val="left" w:pos="25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 к приказу</w:t>
      </w:r>
    </w:p>
    <w:p w:rsidR="009C2C8F" w:rsidRDefault="009C2C8F" w:rsidP="00F055B2">
      <w:pPr>
        <w:shd w:val="clear" w:color="auto" w:fill="FFFFFF"/>
        <w:spacing w:after="0" w:line="254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C2C8F" w:rsidRDefault="009C2C8F" w:rsidP="009C2C8F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</w:t>
      </w:r>
    </w:p>
    <w:p w:rsidR="009C2C8F" w:rsidRDefault="009C2C8F" w:rsidP="009C2C8F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НАСТАВНИЧЕСТВЕ В МБОУ СОШ №2 </w:t>
      </w:r>
    </w:p>
    <w:p w:rsidR="009C2C8F" w:rsidRDefault="009C2C8F" w:rsidP="009C2C8F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положения</w:t>
      </w:r>
    </w:p>
    <w:p w:rsidR="009C2C8F" w:rsidRDefault="009C2C8F" w:rsidP="009C2C8F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о наставничестве в МБОУ СОШ №2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МБОУ СОШ №2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 национального проекта "Образование".</w:t>
        </w:r>
      </w:hyperlink>
      <w:proofErr w:type="gramEnd"/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 понятия и термины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ценностей через неформальное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общение, основанное на доверии и партнерстве.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эндаумент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организует стажировки и т.д.).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 наставничества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СОШ №2.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задачами школьного наставничества являются: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мероприятий дорожной карты внедрения целевой модели;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программ наставничества;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деятельностью наставников, принимающих участие в программе наставничества;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 баз данных программ наставничества и лучших практик;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образования.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Организационные основы наставничества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Школьное наставничество организуется на основании приказа директора школы.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воспитательной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работе.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целевой модели наставничества назначается приказом директора школы.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Наставляемым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проявившие выдающиеся способности;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демонстрирующие неудовлетворительные образовательные результаты;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ограниченными возможностями здоровья;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трудную жизненную ситуацию;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имеющие проблемы с поведением;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принимающие участие в жизни школы,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отстраненных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коллектива.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Наставляемыми могут быть педагоги: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молодые специалисты;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находящиеся в состоянии эмоционального выгорания, хронической усталости;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находящиеся в процессе адаптации на новом месте работы;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Наставниками могут быть: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мотивированные помочь сверстникам в образовательных, спортивных, творческих и адаптационных вопросах;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 обучающихся - активные участники родительских советов;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 заинтересованные в поддержке своей школы;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сотрудники предприятий, заинтересованные в подготовке будущих кадров;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успешные предприниматели или общественные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деятели, которые чувствуют</w:t>
      </w:r>
    </w:p>
    <w:p w:rsidR="009C2C8F" w:rsidRDefault="009C2C8F" w:rsidP="009C2C8F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передать свой опыт;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ветераны педагогического труда.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наставника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целевой модели основывается на добровольном согласии.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наставниками, приглашенными из внешней среды составляется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 о сотрудничестве на безвозмездной основе.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Реализация целевой модели наставничества.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успешной реализации целевой модели наставничества,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 комплекса мероприятий по реализации взаимодействия наставник - наставляемый.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первой, организационной, встречи наставника и наставляемого.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второй, пробной рабочей, встречи наставника и наставляемого.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Регулярные встречи наставника и наставляемого.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заключительной встречи наставника и наставляемого.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 и оценка результатов реализации программы наставничества.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программы наставничества состоит из двух основных этапов: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 процесса реализации программы наставничества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мотивационно-личностного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профессионального роста участников, динамика образовательных результатов.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C2C8F" w:rsidRDefault="009C2C8F" w:rsidP="009C2C8F">
      <w:pPr>
        <w:widowControl w:val="0"/>
        <w:numPr>
          <w:ilvl w:val="1"/>
          <w:numId w:val="17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мониторинга не выставляются отметки.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 наставника:</w:t>
      </w:r>
      <w:bookmarkEnd w:id="0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Знать требования законодательства в сфере образования, ведомственных нормативных актов, Устава МБОУ СОШ №2, определяющих права и обязанности.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осознать свои сильные и слабые стороны и определить векторы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Ориентироваться на близкие, достижимые для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цели, но обсуждает с ним долгосрочную перспективу и будущее.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навязывать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личностную и психологическую поддержку, мотивирует</w:t>
      </w:r>
    </w:p>
    <w:p w:rsidR="009C2C8F" w:rsidRDefault="009C2C8F" w:rsidP="009C2C8F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подталкивает и ободряет его.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наставника:</w:t>
      </w:r>
      <w:bookmarkEnd w:id="1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Защищать профессиональную честь и достоинство.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психологическое сопровождение.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Обязанности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наставляемого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bookmarkEnd w:id="2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Быстрянской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определяющих права и обязанности.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этапы реализации программы наставничества.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наставляемого:</w:t>
      </w:r>
      <w:bookmarkEnd w:id="3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самому наставника из предложенных кандидатур.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на оказание психологического сопровождения.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Защищать свои интересы самостоятельно и (или) через представителя.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Механизмы мотивации и поощрения наставников.</w:t>
      </w:r>
      <w:bookmarkEnd w:id="4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популяризации роли наставника.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лучших наставников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конкурсы и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муниципальном, региональном и федеральном уровнях.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мастерства "Наставник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года", «Лучшая пара»,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";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специальной рубрики "Наши наставники" на школьном сайте.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на школьном сайте методической копилки с программами наставничества.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Доска почета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«Лучшие наставники».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школьными грамотами "Лучший наставник"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Благодарственные письма родителям наставников из числа обучающихся.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школы.</w:t>
      </w:r>
    </w:p>
    <w:p w:rsidR="009C2C8F" w:rsidRDefault="009C2C8F" w:rsidP="009C2C8F">
      <w:pPr>
        <w:widowControl w:val="0"/>
        <w:numPr>
          <w:ilvl w:val="0"/>
          <w:numId w:val="17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Документы, регламентирующие наставничество</w:t>
      </w:r>
      <w:bookmarkEnd w:id="5"/>
    </w:p>
    <w:p w:rsidR="009C2C8F" w:rsidRDefault="009C2C8F" w:rsidP="009C2C8F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документам, регламентирующим деятельность наставников, относятся: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наставничестве в МБОУ СОШ №2;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директора школы о внедрении целевой модели наставничества;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целевая модель наставничества в МБОУ СОШ №2.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 внедрения системы наставничества в МБОУ СОШ №2.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 назначение куратора внедрения Целевой модели наставничества в МБОУ СОШ №2.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9C2C8F" w:rsidRDefault="009C2C8F" w:rsidP="009C2C8F">
      <w:pPr>
        <w:widowControl w:val="0"/>
        <w:numPr>
          <w:ilvl w:val="0"/>
          <w:numId w:val="18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«Об утверждении наставнических пар/групп».</w:t>
      </w:r>
    </w:p>
    <w:p w:rsidR="009C2C8F" w:rsidRDefault="009C2C8F" w:rsidP="009C2C8F">
      <w:pPr>
        <w:shd w:val="clear" w:color="auto" w:fill="FFFFFF"/>
        <w:spacing w:after="0" w:line="254" w:lineRule="exact"/>
        <w:ind w:left="-426" w:firstLine="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 проведении итогового мероприятия в рамках реализации целевой модели наставничества»</w:t>
      </w:r>
    </w:p>
    <w:p w:rsidR="009C2C8F" w:rsidRDefault="009C2C8F" w:rsidP="009C2C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C2C8F">
          <w:pgSz w:w="11900" w:h="16840"/>
          <w:pgMar w:top="868" w:right="819" w:bottom="745" w:left="1386" w:header="0" w:footer="3" w:gutter="0"/>
          <w:cols w:space="720"/>
        </w:sectPr>
      </w:pPr>
    </w:p>
    <w:p w:rsidR="009C2C8F" w:rsidRDefault="009C2C8F" w:rsidP="009C2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№4 к приказу 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 СОШ 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целевой модели наставничества в МБОУ СОШ №2 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9C2C8F" w:rsidRDefault="009C2C8F" w:rsidP="009C2C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 МБОУ СОШ №2, осуществляющего общеобразовательную деятельность по общеобразовательным, дополнительным общеобразовательным программам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далее-целевая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9C2C8F" w:rsidRDefault="009C2C8F" w:rsidP="009C2C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 внедрения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далее-педагоги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разных уровней образования и молодых специалистов МБОУ СОШ №2.</w:t>
      </w:r>
    </w:p>
    <w:p w:rsidR="009C2C8F" w:rsidRDefault="009C2C8F" w:rsidP="009C2C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Создание целевой модели наставничества МБОУ СОШ №2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9C2C8F" w:rsidRDefault="009C2C8F" w:rsidP="009C2C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программе используются следующие понятия и термины.</w:t>
      </w:r>
    </w:p>
    <w:p w:rsidR="009C2C8F" w:rsidRDefault="009C2C8F" w:rsidP="009C2C8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Наставляемый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>
        <w:rPr>
          <w:rFonts w:ascii="Times New Roman" w:eastAsia="Times New Roman" w:hAnsi="Times New Roman" w:cs="Times New Roman"/>
          <w:sz w:val="24"/>
          <w:szCs w:val="24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система условий, результатов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реализации программ наставничества в образовательных организациях.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Методология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буллинга-кибербуллинг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травля в социальных сетях.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специалист в области педагогики, который помогает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 т.д.).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Школьное сообщество (сообщество образовательной организации)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основы целевой модели наставничества.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международного уровня.</w:t>
      </w:r>
    </w:p>
    <w:p w:rsidR="009C2C8F" w:rsidRDefault="009C2C8F" w:rsidP="009C2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СССР от 13 июня 1990 г.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1559-1.</w:t>
      </w:r>
    </w:p>
    <w:p w:rsidR="009C2C8F" w:rsidRDefault="009C2C8F" w:rsidP="009C2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Всеобщая Декларация добровольчества, принятая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Всемирной конференции Международной ассоциации добровольческих усилий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IAVE</w:t>
      </w:r>
      <w:r>
        <w:rPr>
          <w:rFonts w:ascii="Times New Roman" w:eastAsia="Times New Roman" w:hAnsi="Times New Roman" w:cs="Times New Roman"/>
          <w:sz w:val="24"/>
          <w:szCs w:val="24"/>
        </w:rPr>
        <w:t>, Амстердама, январь, 2001 год).</w:t>
      </w:r>
    </w:p>
    <w:p w:rsidR="009C2C8F" w:rsidRDefault="009C2C8F" w:rsidP="009C2C8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Революция Европейского парламента 2011/2088(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>) от 1 декабря 2011 г. «О предотвращении преждевременного оставления школы».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Российской Федерации.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 от 11 августа 1995г. № 135-ФЗ «О благотворительной деятельности и благотворительных организациях».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от 19 мая 1995г. № 82-ФЗ «Об общественных объединениях».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обучающимися».</w:t>
      </w:r>
    </w:p>
    <w:p w:rsidR="009C2C8F" w:rsidRDefault="009C2C8F" w:rsidP="009C2C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 правовые акты МБОУ СОШ №2.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 муниципального бюджетного общеобразовательного учреждения  СОШ.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развития МБОУ СОШ №2.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результатах самообследования деятельности муниципального бюджетного общеобразовательного учреждения  СОШ.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совете.</w:t>
      </w:r>
    </w:p>
    <w:p w:rsidR="009C2C8F" w:rsidRDefault="009C2C8F" w:rsidP="009C2C8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совете.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целевой модели наставничества МБОУ СОШ №2.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«дорожной карты» внедрение целевой модели.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баз, данных Программы наставничества и лучших практик.</w:t>
      </w:r>
    </w:p>
    <w:p w:rsidR="009C2C8F" w:rsidRDefault="009C2C8F" w:rsidP="009C2C8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сфере дополнительного образования.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 опытных специалистов.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Адаптация учителя в новом педагогическом коллективе.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мотивации к учебе и саморазвитию учащихся.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Снижение показателей неуспеваемости учащихся.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построение индивидуальных образовательных траекторий.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прошедших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школьного сообщества.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сформированной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ценностных и жизненных позиций и ориентиров.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 программе развития талантливых обучающихся.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9C2C8F" w:rsidRDefault="009C2C8F" w:rsidP="009C2C8F">
      <w:pPr>
        <w:numPr>
          <w:ilvl w:val="0"/>
          <w:numId w:val="23"/>
        </w:num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Включение в систему наставнических отношение детей с ограниченными возможностями здоровья.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Pr="00F055B2" w:rsidRDefault="009C2C8F" w:rsidP="009C2C8F">
      <w:pPr>
        <w:numPr>
          <w:ilvl w:val="1"/>
          <w:numId w:val="19"/>
        </w:num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 реализацией целевой модели наставничества МБОУ СОШ №2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201" w:type="dxa"/>
        <w:tblInd w:w="0" w:type="dxa"/>
        <w:tblLook w:val="04A0"/>
      </w:tblPr>
      <w:tblGrid>
        <w:gridCol w:w="2577"/>
        <w:gridCol w:w="7624"/>
      </w:tblGrid>
      <w:tr w:rsidR="009C2C8F" w:rsidTr="009C2C8F">
        <w:trPr>
          <w:trHeight w:val="28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молодежной политике Ростовской области.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2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управления в сфере образования.</w:t>
            </w:r>
          </w:p>
          <w:p w:rsidR="009C2C8F" w:rsidRDefault="009C2C8F">
            <w:pPr>
              <w:numPr>
                <w:ilvl w:val="1"/>
                <w:numId w:val="2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о внедрении целевой модели наставничества;</w:t>
            </w:r>
          </w:p>
          <w:p w:rsidR="009C2C8F" w:rsidRDefault="009C2C8F">
            <w:pPr>
              <w:numPr>
                <w:ilvl w:val="1"/>
                <w:numId w:val="24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дополнительного образования Ростовской области, и Ростовский институт повышения квалификации и переподготовки работников образования.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25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Организационная, методическая, экспертно-консультационная, </w:t>
            </w:r>
            <w:r w:rsidRPr="00F055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5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участников внедрения целевой модели наставничества.</w:t>
            </w:r>
          </w:p>
          <w:p w:rsidR="009C2C8F" w:rsidRDefault="009C2C8F">
            <w:pPr>
              <w:numPr>
                <w:ilvl w:val="0"/>
                <w:numId w:val="25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9C2C8F" w:rsidRDefault="009C2C8F">
            <w:pPr>
              <w:numPr>
                <w:ilvl w:val="0"/>
                <w:numId w:val="25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 Ростовской области.</w:t>
            </w:r>
          </w:p>
          <w:p w:rsidR="009C2C8F" w:rsidRDefault="009C2C8F">
            <w:pPr>
              <w:numPr>
                <w:ilvl w:val="0"/>
                <w:numId w:val="25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Ростовской области; государственных бюджетных учреждений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Упарвление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Орловского района.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26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9C2C8F" w:rsidRDefault="009C2C8F">
            <w:pPr>
              <w:numPr>
                <w:ilvl w:val="0"/>
                <w:numId w:val="26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развитие инфраструктуры, потенциально-технических ресурсов и кадрового потенциала МБОУ  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9C2C8F" w:rsidRDefault="009C2C8F">
            <w:pPr>
              <w:numPr>
                <w:ilvl w:val="0"/>
                <w:numId w:val="26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</w:tc>
      </w:tr>
      <w:tr w:rsidR="009C2C8F" w:rsidTr="009C2C8F">
        <w:trPr>
          <w:trHeight w:val="101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 СОШ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наставничества МБОУ  СОШ.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целевой модели наставничества МБОУ СОШ.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мероприятий дорожной карты внедрение целевой модели МБОУ  СОШ.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наставничества.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куратора внедрения целевой модели наставничества МБОУ  СОШ.</w:t>
            </w:r>
          </w:p>
          <w:p w:rsidR="009C2C8F" w:rsidRDefault="009C2C8F">
            <w:pPr>
              <w:numPr>
                <w:ilvl w:val="0"/>
                <w:numId w:val="27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 МБОУ  СОШ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 наставляемых.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различные формы наставничества.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9C2C8F" w:rsidRDefault="009C2C8F">
            <w:pPr>
              <w:numPr>
                <w:ilvl w:val="0"/>
                <w:numId w:val="28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реализацией.</w:t>
            </w:r>
          </w:p>
        </w:tc>
      </w:tr>
      <w:tr w:rsidR="009C2C8F" w:rsidTr="009C2C8F">
        <w:trPr>
          <w:trHeight w:val="95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форм наставничества.</w:t>
            </w:r>
          </w:p>
          <w:p w:rsidR="009C2C8F" w:rsidRDefault="009C2C8F">
            <w:pPr>
              <w:numPr>
                <w:ilvl w:val="0"/>
                <w:numId w:val="2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«Ученик-ученик».</w:t>
            </w:r>
          </w:p>
          <w:p w:rsidR="009C2C8F" w:rsidRDefault="009C2C8F">
            <w:pPr>
              <w:numPr>
                <w:ilvl w:val="0"/>
                <w:numId w:val="2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«Учитель-учитель».</w:t>
            </w:r>
          </w:p>
          <w:p w:rsidR="009C2C8F" w:rsidRDefault="009C2C8F">
            <w:pPr>
              <w:numPr>
                <w:ilvl w:val="0"/>
                <w:numId w:val="29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«Учитель-ученик».</w:t>
            </w:r>
          </w:p>
        </w:tc>
      </w:tr>
    </w:tbl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Кадровая система реализации целевой модели наставничества МБОУ  СОШ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модели наставничества выделяется три главные роли:</w:t>
      </w:r>
    </w:p>
    <w:p w:rsidR="009C2C8F" w:rsidRDefault="009C2C8F" w:rsidP="009C2C8F">
      <w:pPr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Наставляемы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9C2C8F" w:rsidRDefault="009C2C8F" w:rsidP="009C2C8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C2C8F" w:rsidRDefault="009C2C8F" w:rsidP="009C2C8F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Куратор–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трудник образовательной организации, который отвечает за организацию всего цикла программы наставничества.</w:t>
      </w:r>
    </w:p>
    <w:p w:rsidR="009C2C8F" w:rsidRDefault="009C2C8F" w:rsidP="009C2C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C2C8F" w:rsidRDefault="009C2C8F" w:rsidP="009C2C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подростков-будущих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программы.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базы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0"/>
          <w:numId w:val="32"/>
        </w:num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выдающиеся способности;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трудную жизненную ситуацию;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имеющие проблемы с поведением;</w:t>
      </w:r>
    </w:p>
    <w:p w:rsidR="009C2C8F" w:rsidRDefault="009C2C8F" w:rsidP="009C2C8F">
      <w:pPr>
        <w:numPr>
          <w:ilvl w:val="0"/>
          <w:numId w:val="33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принимающие участие в жизни школы,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отстраненных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коллектива.</w:t>
      </w:r>
    </w:p>
    <w:p w:rsidR="009C2C8F" w:rsidRDefault="009C2C8F" w:rsidP="009C2C8F">
      <w:pPr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педагогов:</w:t>
      </w:r>
    </w:p>
    <w:p w:rsidR="009C2C8F" w:rsidRDefault="009C2C8F" w:rsidP="009C2C8F">
      <w:pPr>
        <w:numPr>
          <w:ilvl w:val="0"/>
          <w:numId w:val="34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молодых специалистов;</w:t>
      </w:r>
    </w:p>
    <w:p w:rsidR="009C2C8F" w:rsidRDefault="009C2C8F" w:rsidP="009C2C8F">
      <w:pPr>
        <w:numPr>
          <w:ilvl w:val="0"/>
          <w:numId w:val="34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9C2C8F" w:rsidRDefault="009C2C8F" w:rsidP="009C2C8F">
      <w:pPr>
        <w:numPr>
          <w:ilvl w:val="0"/>
          <w:numId w:val="34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адаптации на новом месте работы;</w:t>
      </w:r>
    </w:p>
    <w:p w:rsidR="009C2C8F" w:rsidRDefault="009C2C8F" w:rsidP="009C2C8F">
      <w:pPr>
        <w:numPr>
          <w:ilvl w:val="0"/>
          <w:numId w:val="34"/>
        </w:num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9C2C8F" w:rsidRDefault="009C2C8F" w:rsidP="009C2C8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базы наставников из числа:</w:t>
      </w:r>
    </w:p>
    <w:p w:rsidR="009C2C8F" w:rsidRDefault="009C2C8F" w:rsidP="009C2C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обучающихся-активных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родительских или управляющих советов;</w:t>
      </w: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выпускников, заинтересованных в поддержке своей школы;</w:t>
      </w: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сотрудников предприятий, заинтересованных в подготовке будущих кадров;</w:t>
      </w: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:rsidR="009C2C8F" w:rsidRDefault="009C2C8F" w:rsidP="009C2C8F">
      <w:pPr>
        <w:numPr>
          <w:ilvl w:val="0"/>
          <w:numId w:val="35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ветеранов педагогического труда.  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целевой модели наставничества МБОУ СОШ №2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10122" w:type="dxa"/>
        <w:tblInd w:w="0" w:type="dxa"/>
        <w:tblLook w:val="04A0"/>
      </w:tblPr>
      <w:tblGrid>
        <w:gridCol w:w="2830"/>
        <w:gridCol w:w="4536"/>
        <w:gridCol w:w="2756"/>
      </w:tblGrid>
      <w:tr w:rsidR="009C2C8F" w:rsidTr="009C2C8F">
        <w:trPr>
          <w:trHeight w:val="4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3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9C2C8F" w:rsidRDefault="009C2C8F">
            <w:pPr>
              <w:numPr>
                <w:ilvl w:val="1"/>
                <w:numId w:val="3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  <w:p w:rsidR="009C2C8F" w:rsidRDefault="009C2C8F">
            <w:pPr>
              <w:numPr>
                <w:ilvl w:val="1"/>
                <w:numId w:val="3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9C2C8F" w:rsidRDefault="009C2C8F">
            <w:pPr>
              <w:numPr>
                <w:ilvl w:val="1"/>
                <w:numId w:val="3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9C2C8F" w:rsidRDefault="009C2C8F">
            <w:pPr>
              <w:numPr>
                <w:ilvl w:val="1"/>
                <w:numId w:val="36"/>
              </w:numPr>
              <w:ind w:lef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внешнем контуре информационная работа, направленная на привлечение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внешних ресурсов к реализации программы.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Дорожная реализация наставничества. Пакет документов.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37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9C2C8F" w:rsidRDefault="009C2C8F">
            <w:pPr>
              <w:numPr>
                <w:ilvl w:val="0"/>
                <w:numId w:val="37"/>
              </w:numPr>
              <w:ind w:lef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наставляемых с картой запросов.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8F" w:rsidRDefault="009C2C8F">
            <w:pPr>
              <w:numPr>
                <w:ilvl w:val="0"/>
                <w:numId w:val="3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обучающихся-активных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родительских или управляющих советов, организаторов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9C2C8F" w:rsidRDefault="009C2C8F">
            <w:pPr>
              <w:numPr>
                <w:ilvl w:val="0"/>
                <w:numId w:val="38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9C2C8F" w:rsidRDefault="009C2C8F">
            <w:pPr>
              <w:numPr>
                <w:ilvl w:val="0"/>
                <w:numId w:val="31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  <w:p w:rsidR="009C2C8F" w:rsidRDefault="009C2C8F">
            <w:p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C8F" w:rsidRDefault="009C2C8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39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9C2C8F" w:rsidRDefault="009C2C8F">
            <w:pPr>
              <w:numPr>
                <w:ilvl w:val="0"/>
                <w:numId w:val="39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1"/>
                <w:numId w:val="40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9C2C8F" w:rsidRDefault="009C2C8F">
            <w:pPr>
              <w:numPr>
                <w:ilvl w:val="1"/>
                <w:numId w:val="40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наставниками.</w:t>
            </w:r>
          </w:p>
          <w:p w:rsidR="009C2C8F" w:rsidRDefault="009C2C8F">
            <w:pPr>
              <w:numPr>
                <w:ilvl w:val="1"/>
                <w:numId w:val="40"/>
              </w:numPr>
              <w:ind w:left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обучения.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каждой паре/группе включает:</w:t>
            </w:r>
          </w:p>
          <w:p w:rsidR="009C2C8F" w:rsidRDefault="009C2C8F">
            <w:pPr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встреча-знакомство,</w:t>
            </w:r>
          </w:p>
          <w:p w:rsidR="009C2C8F" w:rsidRDefault="009C2C8F">
            <w:pPr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пробную рабочую встречу,</w:t>
            </w:r>
          </w:p>
          <w:p w:rsidR="009C2C8F" w:rsidRDefault="009C2C8F">
            <w:pPr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планирование,</w:t>
            </w:r>
          </w:p>
          <w:p w:rsidR="009C2C8F" w:rsidRDefault="009C2C8F">
            <w:pPr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последовательных встреч,</w:t>
            </w:r>
          </w:p>
          <w:p w:rsidR="009C2C8F" w:rsidRDefault="009C2C8F">
            <w:pPr>
              <w:numPr>
                <w:ilvl w:val="0"/>
                <w:numId w:val="41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9C2C8F" w:rsidRDefault="009C2C8F">
            <w:pPr>
              <w:numPr>
                <w:ilvl w:val="0"/>
                <w:numId w:val="4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обратной связи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:rsidR="009C2C8F" w:rsidRDefault="009C2C8F">
            <w:pPr>
              <w:numPr>
                <w:ilvl w:val="0"/>
                <w:numId w:val="42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9C2C8F" w:rsidTr="009C2C8F">
        <w:trPr>
          <w:trHeight w:val="1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numPr>
                <w:ilvl w:val="0"/>
                <w:numId w:val="4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9C2C8F" w:rsidRDefault="009C2C8F">
            <w:pPr>
              <w:numPr>
                <w:ilvl w:val="0"/>
                <w:numId w:val="4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 школы.</w:t>
            </w:r>
          </w:p>
          <w:p w:rsidR="009C2C8F" w:rsidRDefault="009C2C8F">
            <w:pPr>
              <w:numPr>
                <w:ilvl w:val="0"/>
                <w:numId w:val="43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лучшие наставнические практики.</w:t>
            </w:r>
          </w:p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наставничества МБОУ СОШ №2</w:t>
      </w:r>
    </w:p>
    <w:p w:rsidR="009C2C8F" w:rsidRDefault="009C2C8F" w:rsidP="009C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потребностей МБОУ  СОШ в данной целевой модели наставничества рассматриваются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две формы наставничества: «Ученик-ученик», «Учитель-учитель».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numPr>
          <w:ilvl w:val="1"/>
          <w:numId w:val="22"/>
        </w:num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наставничества «Учитель-учитель».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C2C8F" w:rsidRDefault="009C2C8F" w:rsidP="002B26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Способствовать формированию потребности заниматься анализом результатов своей профессиональной деятельности.</w:t>
      </w:r>
    </w:p>
    <w:p w:rsidR="009C2C8F" w:rsidRDefault="009C2C8F" w:rsidP="002B26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9C2C8F" w:rsidRDefault="009C2C8F" w:rsidP="002B26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9C2C8F" w:rsidRDefault="009C2C8F" w:rsidP="002B26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9C2C8F" w:rsidRDefault="009C2C8F" w:rsidP="002B26A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Результат: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удовлетворенности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работой и улучшение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состояния специалистов.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«Учитель-учитель»</w:t>
      </w:r>
    </w:p>
    <w:tbl>
      <w:tblPr>
        <w:tblStyle w:val="11"/>
        <w:tblW w:w="9833" w:type="dxa"/>
        <w:tblInd w:w="0" w:type="dxa"/>
        <w:tblLook w:val="04A0"/>
      </w:tblPr>
      <w:tblGrid>
        <w:gridCol w:w="2510"/>
        <w:gridCol w:w="2465"/>
        <w:gridCol w:w="2519"/>
        <w:gridCol w:w="2339"/>
      </w:tblGrid>
      <w:tr w:rsidR="009C2C8F" w:rsidTr="009C2C8F">
        <w:trPr>
          <w:trHeight w:val="659"/>
        </w:trPr>
        <w:tc>
          <w:tcPr>
            <w:tcW w:w="4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Наставляемый </w:t>
            </w:r>
          </w:p>
        </w:tc>
      </w:tr>
      <w:tr w:rsidR="009C2C8F" w:rsidTr="009C2C8F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</w:tr>
      <w:tr w:rsidR="009C2C8F" w:rsidTr="009C2C8F">
        <w:trPr>
          <w:trHeight w:val="1054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 w:rsidP="002B26A1">
            <w:pPr>
              <w:numPr>
                <w:ilvl w:val="0"/>
                <w:numId w:val="4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9C2C8F" w:rsidRDefault="009C2C8F" w:rsidP="002B26A1">
            <w:pPr>
              <w:numPr>
                <w:ilvl w:val="0"/>
                <w:numId w:val="4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9C2C8F" w:rsidRDefault="009C2C8F" w:rsidP="002B26A1">
            <w:pPr>
              <w:numPr>
                <w:ilvl w:val="0"/>
                <w:numId w:val="46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9C2C8F" w:rsidTr="009C2C8F">
        <w:trPr>
          <w:trHeight w:val="367"/>
        </w:trPr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находящийся в состоянии эмоционального выгорания,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хронической усталости.</w:t>
            </w:r>
          </w:p>
        </w:tc>
      </w:tr>
      <w:tr w:rsidR="009C2C8F" w:rsidTr="009C2C8F">
        <w:trPr>
          <w:trHeight w:val="1109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Наставник-предметник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C8F" w:rsidTr="009C2C8F">
        <w:trPr>
          <w:trHeight w:val="1054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Возможные варианты программы наставничества «Учитель-учитель»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4672"/>
        <w:gridCol w:w="4673"/>
      </w:tblGrid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педагог-молодой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«Опытный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руководитель-молодой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«Лидер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сообщества-педагог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испытывающий проблемы»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новатор-консервативный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C2C8F" w:rsidTr="009C2C8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предметник-неопытный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Схема реализации форм наставничества «Учитель-учитель»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9742" w:type="dxa"/>
        <w:tblInd w:w="0" w:type="dxa"/>
        <w:tblLook w:val="04A0"/>
      </w:tblPr>
      <w:tblGrid>
        <w:gridCol w:w="4870"/>
        <w:gridCol w:w="4872"/>
      </w:tblGrid>
      <w:tr w:rsidR="009C2C8F" w:rsidTr="009C2C8F">
        <w:trPr>
          <w:trHeight w:val="399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9C2C8F" w:rsidTr="009C2C8F">
        <w:trPr>
          <w:trHeight w:val="75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9C2C8F" w:rsidTr="009C2C8F">
        <w:trPr>
          <w:trHeight w:val="79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отбор наставников из числа активных и опытных педагогов и педагогов, самостоятельно выражающих желание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помочь педагогу.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 Собеседование. Использование базы наставников.</w:t>
            </w:r>
          </w:p>
        </w:tc>
      </w:tr>
      <w:tr w:rsidR="009C2C8F" w:rsidTr="009C2C8F">
        <w:trPr>
          <w:trHeight w:val="79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наставников.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Проводиться при необходимости.</w:t>
            </w:r>
          </w:p>
        </w:tc>
      </w:tr>
      <w:tr w:rsidR="009C2C8F" w:rsidTr="009C2C8F">
        <w:trPr>
          <w:trHeight w:val="75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C8F" w:rsidTr="009C2C8F">
        <w:trPr>
          <w:trHeight w:val="364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встреч, обсуждение вопросов.</w:t>
            </w:r>
          </w:p>
        </w:tc>
      </w:tr>
      <w:tr w:rsidR="009C2C8F" w:rsidTr="009C2C8F">
        <w:trPr>
          <w:trHeight w:val="79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уроков.</w:t>
            </w:r>
          </w:p>
        </w:tc>
      </w:tr>
      <w:tr w:rsidR="009C2C8F" w:rsidTr="009C2C8F">
        <w:trPr>
          <w:trHeight w:val="751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9C2C8F" w:rsidTr="009C2C8F">
        <w:trPr>
          <w:trHeight w:val="790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8F" w:rsidRDefault="009C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 школы.</w:t>
            </w:r>
          </w:p>
        </w:tc>
      </w:tr>
    </w:tbl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9C2C8F" w:rsidRDefault="009C2C8F" w:rsidP="009C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9C2C8F" w:rsidRDefault="009C2C8F" w:rsidP="009C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9C2C8F" w:rsidRDefault="009C2C8F" w:rsidP="009C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9C2C8F" w:rsidRDefault="009C2C8F" w:rsidP="002B26A1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2C8F" w:rsidRDefault="009C2C8F" w:rsidP="002B26A1">
      <w:pPr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мотивационно-личностного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компетентного, профессионального роста участников, динамика образовательных результатов.</w:t>
      </w:r>
    </w:p>
    <w:p w:rsidR="009C2C8F" w:rsidRDefault="009C2C8F" w:rsidP="002B26A1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и оценка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9C2C8F" w:rsidRDefault="009C2C8F" w:rsidP="009C2C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2C8F" w:rsidRDefault="009C2C8F" w:rsidP="009C2C8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9C2C8F" w:rsidRDefault="009C2C8F" w:rsidP="009C2C8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мониторинга:</w:t>
      </w:r>
    </w:p>
    <w:p w:rsidR="009C2C8F" w:rsidRDefault="009C2C8F" w:rsidP="002B26A1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9C2C8F" w:rsidRDefault="009C2C8F" w:rsidP="002B26A1">
      <w:pPr>
        <w:numPr>
          <w:ilvl w:val="0"/>
          <w:numId w:val="4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9C2C8F" w:rsidRDefault="009C2C8F" w:rsidP="009C2C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Сбор и анализ обратной связи от участников (метод анкетирования)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 процессу реализации программ наставничества, к личности наставника;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9C2C8F" w:rsidRDefault="009C2C8F" w:rsidP="002B26A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9C2C8F" w:rsidRDefault="009C2C8F" w:rsidP="009C2C8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Оформление результатов.</w:t>
      </w:r>
    </w:p>
    <w:p w:rsidR="009C2C8F" w:rsidRDefault="009C2C8F" w:rsidP="009C2C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опроса в рамках первого этапа мониторинга будет предоставлен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eastAsia="Times New Roman" w:hAnsi="Times New Roman" w:cs="Times New Roman"/>
          <w:sz w:val="24"/>
          <w:szCs w:val="24"/>
        </w:rPr>
        <w:t>-анализ реализуемой программы наставничества.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Сбор данных для построения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-анализа осуществляется посредством анкеты. </w:t>
      </w:r>
    </w:p>
    <w:p w:rsidR="009C2C8F" w:rsidRDefault="009C2C8F" w:rsidP="009C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>
        <w:rPr>
          <w:rFonts w:ascii="Times New Roman" w:eastAsia="Times New Roman" w:hAnsi="Times New Roman" w:cs="Times New Roman"/>
          <w:sz w:val="24"/>
          <w:szCs w:val="24"/>
        </w:rPr>
        <w:t>-анализ проводит куратор программы.</w:t>
      </w:r>
      <w:proofErr w:type="gramEnd"/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соответствий условий организации программы наставничества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2B26A1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 и оценка влияния программ на всех участников</w:t>
      </w:r>
    </w:p>
    <w:p w:rsidR="009C2C8F" w:rsidRDefault="009C2C8F" w:rsidP="009C2C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мотивационно-личностный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профессиональный рост участников программы наставничества; развитие метапредметных навыков и уровня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первый из которых осуществляется до входа в программу наставничества,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второй-по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итогам прохождения программы.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9C2C8F" w:rsidRDefault="009C2C8F" w:rsidP="009C2C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мониторинга </w:t>
      </w:r>
      <w:r>
        <w:rPr>
          <w:rFonts w:ascii="Times New Roman" w:eastAsia="Times New Roman" w:hAnsi="Times New Roman" w:cs="Times New Roman"/>
          <w:sz w:val="24"/>
          <w:szCs w:val="24"/>
        </w:rPr>
        <w:t>влияние программ наставничества на всех участников.</w:t>
      </w:r>
    </w:p>
    <w:p w:rsidR="009C2C8F" w:rsidRDefault="009C2C8F" w:rsidP="002B26A1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9C2C8F" w:rsidRDefault="009C2C8F" w:rsidP="002B26A1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программ).</w:t>
      </w:r>
    </w:p>
    <w:p w:rsidR="009C2C8F" w:rsidRDefault="009C2C8F" w:rsidP="002B26A1">
      <w:pPr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2C8F" w:rsidRDefault="009C2C8F" w:rsidP="009C2C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условий эффективности программы наставничества;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Сравнение характеристики образовательного процесса на «входе» и «выходе» реализуемой программы;</w:t>
      </w:r>
    </w:p>
    <w:p w:rsidR="009C2C8F" w:rsidRDefault="009C2C8F" w:rsidP="002B26A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2B26A1">
      <w:pPr>
        <w:numPr>
          <w:ilvl w:val="0"/>
          <w:numId w:val="4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Механизмы мотивации и поощрения наставников</w:t>
      </w:r>
    </w:p>
    <w:p w:rsidR="009C2C8F" w:rsidRDefault="009C2C8F" w:rsidP="009C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C8F" w:rsidRDefault="009C2C8F" w:rsidP="009C2C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уровнях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9C2C8F" w:rsidRDefault="009C2C8F" w:rsidP="009C2C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Выдвижение лучших наставников на конкурса и мероприятия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региональном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уровнях.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Наставник+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«Лучший наставник»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9C2C8F" w:rsidRDefault="009C2C8F" w:rsidP="002B26A1">
      <w:pPr>
        <w:numPr>
          <w:ilvl w:val="0"/>
          <w:numId w:val="52"/>
        </w:numPr>
        <w:spacing w:after="0" w:line="240" w:lineRule="auto"/>
      </w:pPr>
      <w:r w:rsidRPr="006F13E1">
        <w:rPr>
          <w:rFonts w:ascii="Times New Roman" w:eastAsia="Times New Roman" w:hAnsi="Times New Roman" w:cs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</w:t>
      </w:r>
      <w:bookmarkStart w:id="6" w:name="_GoBack"/>
      <w:bookmarkEnd w:id="6"/>
    </w:p>
    <w:sectPr w:rsidR="009C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</w:lvl>
    <w:lvl w:ilvl="1">
      <w:start w:val="1"/>
      <w:numFmt w:val="decimal"/>
      <w:isLgl/>
      <w:lvlText w:val="%1.%2."/>
      <w:lvlJc w:val="left"/>
      <w:pPr>
        <w:ind w:left="320" w:hanging="720"/>
      </w:pPr>
    </w:lvl>
    <w:lvl w:ilvl="2">
      <w:start w:val="1"/>
      <w:numFmt w:val="decimal"/>
      <w:isLgl/>
      <w:lvlText w:val="%1.%2.%3."/>
      <w:lvlJc w:val="left"/>
      <w:pPr>
        <w:ind w:left="320" w:hanging="720"/>
      </w:pPr>
    </w:lvl>
    <w:lvl w:ilvl="3">
      <w:start w:val="1"/>
      <w:numFmt w:val="decimal"/>
      <w:isLgl/>
      <w:lvlText w:val="%1.%2.%3.%4."/>
      <w:lvlJc w:val="left"/>
      <w:pPr>
        <w:ind w:left="680" w:hanging="1080"/>
      </w:pPr>
    </w:lvl>
    <w:lvl w:ilvl="4">
      <w:start w:val="1"/>
      <w:numFmt w:val="decimal"/>
      <w:isLgl/>
      <w:lvlText w:val="%1.%2.%3.%4.%5."/>
      <w:lvlJc w:val="left"/>
      <w:pPr>
        <w:ind w:left="680" w:hanging="1080"/>
      </w:pPr>
    </w:lvl>
    <w:lvl w:ilvl="5">
      <w:start w:val="1"/>
      <w:numFmt w:val="decimal"/>
      <w:isLgl/>
      <w:lvlText w:val="%1.%2.%3.%4.%5.%6."/>
      <w:lvlJc w:val="left"/>
      <w:pPr>
        <w:ind w:left="1040" w:hanging="1440"/>
      </w:pPr>
    </w:lvl>
    <w:lvl w:ilvl="6">
      <w:start w:val="1"/>
      <w:numFmt w:val="decimal"/>
      <w:isLgl/>
      <w:lvlText w:val="%1.%2.%3.%4.%5.%6.%7."/>
      <w:lvlJc w:val="left"/>
      <w:pPr>
        <w:ind w:left="1400" w:hanging="1800"/>
      </w:p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</w:lvl>
  </w:abstractNum>
  <w:abstractNum w:abstractNumId="7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0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1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D423E4"/>
    <w:multiLevelType w:val="multilevel"/>
    <w:tmpl w:val="B88A0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2C8F"/>
    <w:rsid w:val="002B26A1"/>
    <w:rsid w:val="006F13E1"/>
    <w:rsid w:val="009C2C8F"/>
    <w:rsid w:val="00F0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C8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9C2C8F"/>
    <w:rPr>
      <w:rFonts w:ascii="Segoe UI" w:eastAsiaTheme="minorHAnsi" w:hAnsi="Segoe UI" w:cs="Segoe UI"/>
      <w:sz w:val="18"/>
      <w:szCs w:val="18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9C2C8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9C2C8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C8F"/>
    <w:pPr>
      <w:shd w:val="clear" w:color="auto" w:fill="FFFFFF"/>
      <w:spacing w:after="0" w:line="254" w:lineRule="exact"/>
      <w:jc w:val="both"/>
    </w:pPr>
    <w:rPr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9C2C8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C8F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2pt">
    <w:name w:val="Основной текст (2) + 12 pt"/>
    <w:aliases w:val="Не полужирный"/>
    <w:rsid w:val="009C2C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9C2C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C2C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C2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8248</Words>
  <Characters>47019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2023-09-12T12:21:00Z</dcterms:created>
  <dcterms:modified xsi:type="dcterms:W3CDTF">2023-09-12T12:54:00Z</dcterms:modified>
</cp:coreProperties>
</file>