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E3E98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Georgia" w:eastAsia="Times New Roman" w:hAnsi="Georgia" w:cs="Arial"/>
          <w:b/>
          <w:bCs/>
          <w:i/>
          <w:iCs/>
          <w:color w:val="AE0A0A"/>
          <w:kern w:val="0"/>
          <w:sz w:val="36"/>
          <w:szCs w:val="36"/>
          <w:lang w:eastAsia="ru-RU"/>
          <w14:ligatures w14:val="none"/>
        </w:rPr>
        <w:t>Уважаемые родители!</w:t>
      </w:r>
    </w:p>
    <w:p w14:paraId="2244275C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На базе МБОУ СОШ № 2 г.Азова начал работу летний пришкольный оздоровительный лагерь </w:t>
      </w:r>
      <w:r w:rsidRPr="004F6951">
        <w:rPr>
          <w:rFonts w:ascii="Georgia" w:eastAsia="Times New Roman" w:hAnsi="Georgia" w:cs="Times New Roman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"Дружда".</w:t>
      </w:r>
    </w:p>
    <w:p w14:paraId="2BA6BB9B" w14:textId="33E2CC9F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4CFCD2CA" wp14:editId="2A59035D">
            <wp:extent cx="5709920" cy="3806190"/>
            <wp:effectExtent l="0" t="0" r="5080" b="3810"/>
            <wp:docPr id="905516292" name="Рисунок 38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F7B5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A74106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b/>
          <w:bCs/>
          <w:i/>
          <w:iCs/>
          <w:color w:val="A74106"/>
          <w:kern w:val="0"/>
          <w:sz w:val="27"/>
          <w:szCs w:val="27"/>
          <w:lang w:eastAsia="ru-RU"/>
          <w14:ligatures w14:val="none"/>
        </w:rPr>
        <w:t>1 поток:</w:t>
      </w:r>
      <w:r w:rsidRPr="004F6951">
        <w:rPr>
          <w:rFonts w:ascii="Georgia" w:eastAsia="Times New Roman" w:hAnsi="Georgia" w:cs="Times New Roman"/>
          <w:color w:val="A74106"/>
          <w:kern w:val="0"/>
          <w:sz w:val="27"/>
          <w:szCs w:val="27"/>
          <w:lang w:eastAsia="ru-RU"/>
          <w14:ligatures w14:val="none"/>
        </w:rPr>
        <w:t>   7 июня по 25 июня 2021 года.</w:t>
      </w:r>
    </w:p>
    <w:p w14:paraId="7192986B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A74106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b/>
          <w:bCs/>
          <w:i/>
          <w:iCs/>
          <w:color w:val="A74106"/>
          <w:kern w:val="0"/>
          <w:sz w:val="27"/>
          <w:szCs w:val="27"/>
          <w:lang w:eastAsia="ru-RU"/>
          <w14:ligatures w14:val="none"/>
        </w:rPr>
        <w:t>2 поток:</w:t>
      </w:r>
      <w:r w:rsidRPr="004F6951">
        <w:rPr>
          <w:rFonts w:ascii="Georgia" w:eastAsia="Times New Roman" w:hAnsi="Georgia" w:cs="Times New Roman"/>
          <w:color w:val="A74106"/>
          <w:kern w:val="0"/>
          <w:sz w:val="27"/>
          <w:szCs w:val="27"/>
          <w:lang w:eastAsia="ru-RU"/>
          <w14:ligatures w14:val="none"/>
        </w:rPr>
        <w:t>  с  5 июля по 23 июля 2021 года.</w:t>
      </w:r>
    </w:p>
    <w:p w14:paraId="1FEE2D85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Заходя в лагерь...</w:t>
      </w:r>
    </w:p>
    <w:p w14:paraId="0F55097B" w14:textId="6EE4D688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  <w:t> </w:t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1A2F7A29" wp14:editId="3813E92B">
            <wp:extent cx="3328035" cy="2594610"/>
            <wp:effectExtent l="0" t="0" r="5715" b="0"/>
            <wp:docPr id="2057670377" name="Рисунок 37" descr="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2A6E2427" wp14:editId="53065CCD">
            <wp:extent cx="3328035" cy="2604770"/>
            <wp:effectExtent l="0" t="0" r="5715" b="5080"/>
            <wp:docPr id="1728643094" name="Рисунок 36" descr="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7612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Каждое утро наших детей начинается с </w:t>
      </w:r>
      <w:r w:rsidRPr="004F6951">
        <w:rPr>
          <w:rFonts w:ascii="Georgia" w:eastAsia="Times New Roman" w:hAnsi="Georgia" w:cs="Times New Roman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зарядки</w:t>
      </w: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.</w:t>
      </w:r>
    </w:p>
    <w:p w14:paraId="1F1367D5" w14:textId="7A2DE4D0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5E6DBAEB" wp14:editId="3957D908">
            <wp:extent cx="3328035" cy="2137410"/>
            <wp:effectExtent l="0" t="0" r="5715" b="0"/>
            <wp:docPr id="368345124" name="Рисунок 35" descr="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32A89F8A" wp14:editId="098AAC03">
            <wp:extent cx="2860040" cy="2052320"/>
            <wp:effectExtent l="0" t="0" r="0" b="5080"/>
            <wp:docPr id="1765291750" name="Рисунок 34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214F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Затем мы знакомимся с </w:t>
      </w:r>
      <w:r w:rsidRPr="004F6951">
        <w:rPr>
          <w:rFonts w:ascii="Georgia" w:eastAsia="Times New Roman" w:hAnsi="Georgia" w:cs="Times New Roman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Техникой безопасности</w:t>
      </w: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 и </w:t>
      </w:r>
      <w:r w:rsidRPr="004F6951">
        <w:rPr>
          <w:rFonts w:ascii="Georgia" w:eastAsia="Times New Roman" w:hAnsi="Georgia" w:cs="Times New Roman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рисуем</w:t>
      </w: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.</w:t>
      </w:r>
    </w:p>
    <w:p w14:paraId="2FA19FC1" w14:textId="033005F1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  <w:t> </w:t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09FD46A1" wp14:editId="0286A9E2">
            <wp:extent cx="3328035" cy="1924685"/>
            <wp:effectExtent l="0" t="0" r="5715" b="0"/>
            <wp:docPr id="828489703" name="Рисунок 33" descr="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548B4BA1" wp14:editId="40B51F25">
            <wp:extent cx="3328035" cy="2530475"/>
            <wp:effectExtent l="0" t="0" r="5715" b="3175"/>
            <wp:docPr id="215105172" name="Рисунок 32" descr="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7099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Все дети проходят медицинскую проверку.</w:t>
      </w:r>
    </w:p>
    <w:p w14:paraId="023E9459" w14:textId="26A5897D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7EE141B7" wp14:editId="78DBE322">
            <wp:extent cx="2860040" cy="2732405"/>
            <wp:effectExtent l="0" t="0" r="0" b="0"/>
            <wp:docPr id="1505957904" name="Рисунок 31" descr="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22A30EB5" wp14:editId="0C46F69C">
            <wp:extent cx="2860040" cy="2732405"/>
            <wp:effectExtent l="0" t="0" r="0" b="0"/>
            <wp:docPr id="734320943" name="Рисунок 30" descr="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DC9FD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Дети получают </w:t>
      </w:r>
      <w:r w:rsidRPr="004F6951">
        <w:rPr>
          <w:rFonts w:ascii="Georgia" w:eastAsia="Times New Roman" w:hAnsi="Georgia" w:cs="Times New Roman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2-разовое питание</w:t>
      </w: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: завтрак и обед.</w:t>
      </w:r>
    </w:p>
    <w:p w14:paraId="32CAB678" w14:textId="77B1D32A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6477E7BB" wp14:editId="726A6BAD">
            <wp:extent cx="4284980" cy="3529965"/>
            <wp:effectExtent l="0" t="0" r="1270" b="0"/>
            <wp:docPr id="381486289" name="Рисунок 29" descr="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F5FB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Так же дети посетили </w:t>
      </w:r>
      <w:r w:rsidRPr="004F6951">
        <w:rPr>
          <w:rFonts w:ascii="Georgia" w:eastAsia="Times New Roman" w:hAnsi="Georgia" w:cs="Times New Roman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Краеведческий музей</w:t>
      </w: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 города Азова.</w:t>
      </w:r>
    </w:p>
    <w:p w14:paraId="5CD77699" w14:textId="71B5A3CE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6701D0B1" wp14:editId="50233503">
            <wp:extent cx="3328035" cy="2243455"/>
            <wp:effectExtent l="0" t="0" r="5715" b="4445"/>
            <wp:docPr id="1213777996" name="Рисунок 28" descr="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4BAFF562" wp14:editId="0FC32123">
            <wp:extent cx="3328035" cy="2413635"/>
            <wp:effectExtent l="0" t="0" r="5715" b="5715"/>
            <wp:docPr id="1531226930" name="Рисунок 27" descr="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B24F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С ними проводилась беседа </w:t>
      </w:r>
      <w:r w:rsidRPr="004F6951">
        <w:rPr>
          <w:rFonts w:ascii="Georgia" w:eastAsia="Times New Roman" w:hAnsi="Georgia" w:cs="Times New Roman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"По страницам любимых книг"</w:t>
      </w: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, сотрудниками городской детской библиотеки имени Толстого.</w:t>
      </w:r>
    </w:p>
    <w:p w14:paraId="49DE5BA9" w14:textId="38CFBEA7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38659DB3" wp14:editId="460B412A">
            <wp:extent cx="3328035" cy="2222500"/>
            <wp:effectExtent l="0" t="0" r="5715" b="6350"/>
            <wp:docPr id="1906776827" name="Рисунок 26" descr="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2D5FA17D" wp14:editId="36DCE26E">
            <wp:extent cx="3328035" cy="2328545"/>
            <wp:effectExtent l="0" t="0" r="5715" b="0"/>
            <wp:docPr id="947907484" name="Рисунок 25" descr="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4FDD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Так же они участвовали в тематической беседе</w:t>
      </w:r>
    </w:p>
    <w:p w14:paraId="3357B996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b/>
          <w:bCs/>
          <w:i/>
          <w:iCs/>
          <w:color w:val="762805"/>
          <w:kern w:val="0"/>
          <w:sz w:val="27"/>
          <w:szCs w:val="27"/>
          <w:lang w:eastAsia="ru-RU"/>
          <w14:ligatures w14:val="none"/>
        </w:rPr>
        <w:lastRenderedPageBreak/>
        <w:t>"Спеши делать добро!"</w:t>
      </w:r>
    </w:p>
    <w:p w14:paraId="47778356" w14:textId="459D34ED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48C2FA7F" wp14:editId="3DBE38FE">
            <wp:extent cx="5709920" cy="2371090"/>
            <wp:effectExtent l="0" t="0" r="5080" b="0"/>
            <wp:docPr id="1743109115" name="Рисунок 24" descr="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5DE5" w14:textId="666994D1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7B10BBEA" wp14:editId="2F40DCF6">
            <wp:extent cx="3806190" cy="2381885"/>
            <wp:effectExtent l="0" t="0" r="3810" b="0"/>
            <wp:docPr id="1111183294" name="Рисунок 23" descr="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0A5C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50505"/>
          <w:kern w:val="0"/>
          <w:sz w:val="27"/>
          <w:szCs w:val="27"/>
          <w:lang w:eastAsia="ru-RU"/>
          <w14:ligatures w14:val="none"/>
        </w:rPr>
        <w:t> Дети участвовали 11.06.2021 года в конкурсе рисунков</w:t>
      </w:r>
    </w:p>
    <w:p w14:paraId="4403420A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b/>
          <w:bCs/>
          <w:i/>
          <w:iCs/>
          <w:color w:val="7B2804"/>
          <w:kern w:val="0"/>
          <w:sz w:val="27"/>
          <w:szCs w:val="27"/>
          <w:lang w:eastAsia="ru-RU"/>
          <w14:ligatures w14:val="none"/>
        </w:rPr>
        <w:t>"Светлые берёзы России"</w:t>
      </w:r>
      <w:r w:rsidRPr="004F6951">
        <w:rPr>
          <w:rFonts w:ascii="Georgia" w:eastAsia="Times New Roman" w:hAnsi="Georgia" w:cs="Times New Roman"/>
          <w:color w:val="050505"/>
          <w:kern w:val="0"/>
          <w:sz w:val="27"/>
          <w:szCs w:val="27"/>
          <w:lang w:eastAsia="ru-RU"/>
          <w14:ligatures w14:val="none"/>
        </w:rPr>
        <w:t>, посвящённый Дню России.</w:t>
      </w:r>
    </w:p>
    <w:p w14:paraId="4C095293" w14:textId="7BDF3CEA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4C0601C8" wp14:editId="5D6EB9EA">
            <wp:extent cx="4763135" cy="4220845"/>
            <wp:effectExtent l="0" t="0" r="0" b="8255"/>
            <wp:docPr id="377255877" name="Рисунок 22" descr="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9C2F" w14:textId="77777777" w:rsidR="004F6951" w:rsidRPr="004F6951" w:rsidRDefault="004F6951" w:rsidP="004F695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С ними проводили тематический час на тему</w:t>
      </w:r>
    </w:p>
    <w:p w14:paraId="64C17530" w14:textId="77777777" w:rsidR="004F6951" w:rsidRPr="004F6951" w:rsidRDefault="004F6951" w:rsidP="004F695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b/>
          <w:bCs/>
          <w:i/>
          <w:iCs/>
          <w:color w:val="982D06"/>
          <w:kern w:val="0"/>
          <w:sz w:val="27"/>
          <w:szCs w:val="27"/>
          <w:lang w:eastAsia="ru-RU"/>
          <w14:ligatures w14:val="none"/>
        </w:rPr>
        <w:t>"Я частичка России!"</w:t>
      </w:r>
    </w:p>
    <w:p w14:paraId="6CB9A287" w14:textId="49DE956E" w:rsidR="004F6951" w:rsidRPr="004F6951" w:rsidRDefault="004F6951" w:rsidP="004F6951">
      <w:pPr>
        <w:spacing w:after="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1D7F4693" wp14:editId="56E5D30E">
            <wp:extent cx="4763135" cy="2924175"/>
            <wp:effectExtent l="0" t="0" r="0" b="9525"/>
            <wp:docPr id="419052749" name="Рисунок 21" descr="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0B0F" w14:textId="77777777" w:rsidR="004F6951" w:rsidRPr="004F6951" w:rsidRDefault="004F6951" w:rsidP="004F695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  <w:t>Наши дети участвовали в региональном онлайн-флешмобе</w:t>
      </w:r>
    </w:p>
    <w:p w14:paraId="2BBDF539" w14:textId="77777777" w:rsidR="004F6951" w:rsidRPr="004F6951" w:rsidRDefault="004F6951" w:rsidP="004F695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Times New Roman"/>
          <w:b/>
          <w:bCs/>
          <w:i/>
          <w:iCs/>
          <w:color w:val="7A2906"/>
          <w:kern w:val="0"/>
          <w:sz w:val="27"/>
          <w:szCs w:val="27"/>
          <w:lang w:eastAsia="ru-RU"/>
          <w14:ligatures w14:val="none"/>
        </w:rPr>
        <w:t>"Спортивный Дон - Здоровая Россия!" </w:t>
      </w:r>
    </w:p>
    <w:p w14:paraId="31755D15" w14:textId="00E30CE8" w:rsidR="004F6951" w:rsidRPr="004F6951" w:rsidRDefault="004F6951" w:rsidP="004F6951">
      <w:pPr>
        <w:spacing w:after="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36C344FA" wp14:editId="7AFE17C6">
            <wp:extent cx="3328035" cy="2317750"/>
            <wp:effectExtent l="0" t="0" r="5715" b="6350"/>
            <wp:docPr id="503484837" name="Рисунок 20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7C3A00E9" wp14:editId="649A4896">
            <wp:extent cx="3328035" cy="1797050"/>
            <wp:effectExtent l="0" t="0" r="5715" b="0"/>
            <wp:docPr id="2103233146" name="Рисунок 19" descr="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AC24" w14:textId="2DC868BB" w:rsidR="004F6951" w:rsidRPr="004F6951" w:rsidRDefault="004F6951" w:rsidP="004F6951">
      <w:pPr>
        <w:spacing w:after="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5841DF88" wp14:editId="614BA366">
            <wp:extent cx="5709920" cy="2456180"/>
            <wp:effectExtent l="0" t="0" r="5080" b="1270"/>
            <wp:docPr id="58906527" name="Рисунок 18" descr="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E627" w14:textId="77777777" w:rsidR="004F6951" w:rsidRPr="004F6951" w:rsidRDefault="004F6951" w:rsidP="004F6951">
      <w:pPr>
        <w:spacing w:after="0" w:line="240" w:lineRule="auto"/>
        <w:jc w:val="both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  <w:t> </w:t>
      </w:r>
    </w:p>
    <w:p w14:paraId="5282306C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16.06.2021 года на базе летнего оздоровительного лагеря "Дружба" прошёл урок здоровья, на котором познакомились с заболеваниями зубов и дёсен, узнали причины, которые приводят к болезням зубов и нашли способы профилактики.</w:t>
      </w:r>
    </w:p>
    <w:p w14:paraId="6788794C" w14:textId="05B7B993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72294C08" wp14:editId="4D3502C2">
            <wp:extent cx="3806190" cy="2849245"/>
            <wp:effectExtent l="0" t="0" r="3810" b="8255"/>
            <wp:docPr id="856819417" name="Рисунок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3F2F" w14:textId="310812F6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3556B0C3" wp14:editId="52375D6D">
            <wp:extent cx="3328035" cy="2137410"/>
            <wp:effectExtent l="0" t="0" r="5715" b="0"/>
            <wp:docPr id="1292000498" name="Рисунок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59C80B5F" wp14:editId="1285722E">
            <wp:extent cx="3328035" cy="2232660"/>
            <wp:effectExtent l="0" t="0" r="5715" b="0"/>
            <wp:docPr id="436895284" name="Рисунок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E176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22 июня 2021 года наш лагерь посетил мероприятие посвящённое "Начало ВОВ" в библиотеке Штанько.</w:t>
      </w:r>
    </w:p>
    <w:p w14:paraId="32FC6195" w14:textId="29D53A22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6A690FE1" wp14:editId="39DE8D08">
            <wp:extent cx="3328035" cy="2487930"/>
            <wp:effectExtent l="0" t="0" r="5715" b="7620"/>
            <wp:docPr id="502761662" name="Рисунок 14" descr="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5B9318CE" wp14:editId="68C1A753">
            <wp:extent cx="3328035" cy="2487930"/>
            <wp:effectExtent l="0" t="0" r="5715" b="7620"/>
            <wp:docPr id="1813273846" name="Рисунок 13" descr="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6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5252" w14:textId="7ADD3E47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352B9085" wp14:editId="49E1EA10">
            <wp:extent cx="3328035" cy="2955925"/>
            <wp:effectExtent l="0" t="0" r="5715" b="0"/>
            <wp:docPr id="1173681384" name="Рисунок 12" descr="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6354178E" wp14:editId="4ACA22AD">
            <wp:extent cx="3328035" cy="2796540"/>
            <wp:effectExtent l="0" t="0" r="5715" b="3810"/>
            <wp:docPr id="2016717444" name="Рисунок 11" descr="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C850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Arial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22 июня 2021 года</w:t>
      </w: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 ребята из пришкольного лагеря нашей школы возложили цветы к п</w:t>
      </w:r>
      <w:r w:rsidRPr="004F6951">
        <w:rPr>
          <w:rFonts w:ascii="Georgia" w:eastAsia="Times New Roman" w:hAnsi="Georgia" w:cs="Arial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амятнику летчикам 248 авиаполка</w:t>
      </w: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 в рамках дня Памяти и скорби. </w:t>
      </w:r>
    </w:p>
    <w:p w14:paraId="26A38B91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Мы помним! Мы гордимся! </w:t>
      </w:r>
    </w:p>
    <w:p w14:paraId="6B2DFFBB" w14:textId="1CA48D26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2C18893D" wp14:editId="33389478">
            <wp:extent cx="5709920" cy="3806190"/>
            <wp:effectExtent l="0" t="0" r="5080" b="3810"/>
            <wp:docPr id="167335073" name="Рисунок 10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5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A2C4" w14:textId="681DD0E0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4455BD28" wp14:editId="3914A57F">
            <wp:extent cx="3806190" cy="3944620"/>
            <wp:effectExtent l="0" t="0" r="3810" b="0"/>
            <wp:docPr id="1738071297" name="Рисунок 9" descr="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2087" w14:textId="06FA2BCA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284672C3" wp14:editId="33A974FF">
            <wp:extent cx="6666865" cy="2881630"/>
            <wp:effectExtent l="0" t="0" r="635" b="0"/>
            <wp:docPr id="2129033489" name="Рисунок 8" descr="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C764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Arial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8 июля 2021 года</w:t>
      </w: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 отмечается всероссийский праздник </w:t>
      </w:r>
      <w:r w:rsidRPr="004F6951">
        <w:rPr>
          <w:rFonts w:ascii="Georgia" w:eastAsia="Times New Roman" w:hAnsi="Georgia" w:cs="Arial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«День семьи, любви и верности»</w:t>
      </w: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.</w:t>
      </w:r>
    </w:p>
    <w:p w14:paraId="43FB13FB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Воспитанники лагеря познакомились с историей праздника, его символикой. На школьном дворе состоялся танцевальный марафон. На занятии кружка «Бумагопластика» ребята изготовили подарки близким – символ праздника ромашку.</w:t>
      </w:r>
    </w:p>
    <w:p w14:paraId="123A570F" w14:textId="3570D155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31AD6467" wp14:editId="50C87657">
            <wp:extent cx="5709920" cy="3572510"/>
            <wp:effectExtent l="0" t="0" r="5080" b="8890"/>
            <wp:docPr id="884692779" name="Рисунок 7" descr="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7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89E1" w14:textId="64FB8CD8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63F19AC8" wp14:editId="72F96744">
            <wp:extent cx="3328035" cy="4401820"/>
            <wp:effectExtent l="0" t="0" r="5715" b="0"/>
            <wp:docPr id="1234232054" name="Рисунок 6" descr="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55C0" w14:textId="220DCB69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46CBE2EB" wp14:editId="4F343CD0">
            <wp:extent cx="5709920" cy="3009265"/>
            <wp:effectExtent l="0" t="0" r="5080" b="635"/>
            <wp:docPr id="827230175" name="Рисунок 5" descr="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7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9EDC" w14:textId="77777777" w:rsidR="004F6951" w:rsidRPr="004F6951" w:rsidRDefault="004F6951" w:rsidP="004F6951">
      <w:pPr>
        <w:spacing w:before="180" w:after="180" w:line="240" w:lineRule="auto"/>
        <w:jc w:val="center"/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</w:pP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 </w:t>
      </w:r>
      <w:r w:rsidRPr="004F6951">
        <w:rPr>
          <w:rFonts w:ascii="Georgia" w:eastAsia="Times New Roman" w:hAnsi="Georgia" w:cs="Arial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12 июля</w:t>
      </w:r>
      <w:r w:rsidRPr="004F6951">
        <w:rPr>
          <w:rFonts w:ascii="Georgia" w:eastAsia="Times New Roman" w:hAnsi="Georgia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  <w:t> </w:t>
      </w: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в детском оздоровительном лагере «Дружба» отмечался </w:t>
      </w:r>
      <w:r w:rsidRPr="004F6951">
        <w:rPr>
          <w:rFonts w:ascii="Georgia" w:eastAsia="Times New Roman" w:hAnsi="Georgia" w:cs="Arial"/>
          <w:b/>
          <w:bCs/>
          <w:i/>
          <w:iCs/>
          <w:color w:val="000000"/>
          <w:kern w:val="0"/>
          <w:sz w:val="27"/>
          <w:szCs w:val="27"/>
          <w:lang w:eastAsia="ru-RU"/>
          <w14:ligatures w14:val="none"/>
        </w:rPr>
        <w:t>день фотографа</w:t>
      </w:r>
      <w:r w:rsidRPr="004F6951">
        <w:rPr>
          <w:rFonts w:ascii="Georgia" w:eastAsia="Times New Roman" w:hAnsi="Georgia" w:cs="Arial"/>
          <w:color w:val="000000"/>
          <w:kern w:val="0"/>
          <w:sz w:val="27"/>
          <w:szCs w:val="27"/>
          <w:lang w:eastAsia="ru-RU"/>
          <w14:ligatures w14:val="none"/>
        </w:rPr>
        <w:t>. Дети познакомились с историей первого фотоаппарата. Ребята изготовили свою фотопленку с памятными событиями этого лета. Некоторые побывали в роли фотографа и запечатлели лучшие моменты. </w:t>
      </w:r>
    </w:p>
    <w:p w14:paraId="69213E5A" w14:textId="4EBF6D0B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16CD194E" wp14:editId="13C02E5D">
            <wp:extent cx="5709920" cy="3136900"/>
            <wp:effectExtent l="0" t="0" r="5080" b="6350"/>
            <wp:docPr id="798898523" name="Рисунок 4" descr="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7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FA22" w14:textId="4EC8B10C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55508732" wp14:editId="777496C3">
            <wp:extent cx="3328035" cy="2530475"/>
            <wp:effectExtent l="0" t="0" r="5715" b="3175"/>
            <wp:docPr id="249518927" name="Рисунок 3" descr="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47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0D5F7C68" wp14:editId="78B4DF31">
            <wp:extent cx="3328035" cy="1871345"/>
            <wp:effectExtent l="0" t="0" r="5715" b="0"/>
            <wp:docPr id="545109407" name="Рисунок 2" descr="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7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B25C" w14:textId="23C25EA3" w:rsidR="004F6951" w:rsidRPr="004F6951" w:rsidRDefault="004F6951" w:rsidP="004F6951">
      <w:pPr>
        <w:spacing w:before="180" w:after="180" w:line="240" w:lineRule="auto"/>
        <w:jc w:val="center"/>
        <w:rPr>
          <w:rFonts w:ascii="Arial" w:eastAsia="Times New Roman" w:hAnsi="Arial" w:cs="Arial"/>
          <w:color w:val="704F29"/>
          <w:kern w:val="0"/>
          <w:sz w:val="20"/>
          <w:szCs w:val="20"/>
          <w:lang w:eastAsia="ru-RU"/>
          <w14:ligatures w14:val="none"/>
        </w:rPr>
      </w:pPr>
      <w:r w:rsidRPr="004F6951">
        <w:rPr>
          <w:rFonts w:ascii="Arial" w:eastAsia="Times New Roman" w:hAnsi="Arial" w:cs="Arial"/>
          <w:noProof/>
          <w:color w:val="704F29"/>
          <w:kern w:val="0"/>
          <w:sz w:val="20"/>
          <w:szCs w:val="20"/>
          <w:lang w:eastAsia="ru-RU"/>
          <w14:ligatures w14:val="none"/>
        </w:rPr>
        <w:lastRenderedPageBreak/>
        <w:drawing>
          <wp:inline distT="0" distB="0" distL="0" distR="0" wp14:anchorId="23346332" wp14:editId="18D0F7E2">
            <wp:extent cx="3806190" cy="5018405"/>
            <wp:effectExtent l="0" t="0" r="3810" b="0"/>
            <wp:docPr id="139943564" name="Рисунок 1" descr="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483B4" w14:textId="77777777" w:rsidR="00DE699D" w:rsidRDefault="00DE699D" w:rsidP="004F6951">
      <w:pPr>
        <w:ind w:firstLine="284"/>
      </w:pPr>
    </w:p>
    <w:sectPr w:rsidR="00DE699D" w:rsidSect="004F6951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951"/>
    <w:rsid w:val="004F6951"/>
    <w:rsid w:val="007367F7"/>
    <w:rsid w:val="00DE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62E27"/>
  <w15:chartTrackingRefBased/>
  <w15:docId w15:val="{BC2079A1-0186-44DE-82E0-2C3AA9C24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6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Emphasis"/>
    <w:basedOn w:val="a0"/>
    <w:uiPriority w:val="20"/>
    <w:qFormat/>
    <w:rsid w:val="004F6951"/>
    <w:rPr>
      <w:i/>
      <w:iCs/>
    </w:rPr>
  </w:style>
  <w:style w:type="character" w:styleId="a5">
    <w:name w:val="Strong"/>
    <w:basedOn w:val="a0"/>
    <w:uiPriority w:val="22"/>
    <w:qFormat/>
    <w:rsid w:val="004F6951"/>
    <w:rPr>
      <w:b/>
      <w:bCs/>
    </w:rPr>
  </w:style>
  <w:style w:type="character" w:styleId="a6">
    <w:name w:val="Hyperlink"/>
    <w:basedOn w:val="a0"/>
    <w:uiPriority w:val="99"/>
    <w:semiHidden/>
    <w:unhideWhenUsed/>
    <w:rsid w:val="004F69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2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2023-06-28T09:49:00Z</dcterms:created>
  <dcterms:modified xsi:type="dcterms:W3CDTF">2023-06-28T09:50:00Z</dcterms:modified>
</cp:coreProperties>
</file>